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ECF28" w14:textId="2A7823A9" w:rsidR="00E0420C" w:rsidRPr="00D162B6" w:rsidRDefault="006A2E83" w:rsidP="00D61D27">
      <w:pPr>
        <w:ind w:right="27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D162B6">
        <w:rPr>
          <w:b/>
          <w:bCs/>
          <w:sz w:val="24"/>
          <w:szCs w:val="24"/>
        </w:rPr>
        <w:t>Board of Directors Meeting – June 20, 2024</w:t>
      </w:r>
    </w:p>
    <w:p w14:paraId="44F5BB35" w14:textId="0FD31758" w:rsidR="006A2E83" w:rsidRDefault="006A2E83" w:rsidP="001B7C6B">
      <w:pPr>
        <w:spacing w:after="0"/>
        <w:rPr>
          <w:sz w:val="24"/>
          <w:szCs w:val="24"/>
        </w:rPr>
      </w:pPr>
      <w:r>
        <w:rPr>
          <w:sz w:val="24"/>
          <w:szCs w:val="24"/>
        </w:rPr>
        <w:t>Present: Mark Wright, Scott Hearburg, Lance Clark, Peter Reale</w:t>
      </w:r>
      <w:r w:rsidR="008D2B18">
        <w:rPr>
          <w:sz w:val="24"/>
          <w:szCs w:val="24"/>
        </w:rPr>
        <w:t>, Sandy Morhouse, Pam Nolan, Bobby Porter, Nancy Archer, and Chris Mallon (video)</w:t>
      </w:r>
    </w:p>
    <w:p w14:paraId="1AE36A50" w14:textId="2A148EFF" w:rsidR="00D02E89" w:rsidRDefault="00D02E89" w:rsidP="001B7C6B">
      <w:pPr>
        <w:spacing w:after="0"/>
        <w:rPr>
          <w:sz w:val="24"/>
          <w:szCs w:val="24"/>
        </w:rPr>
      </w:pPr>
      <w:r>
        <w:rPr>
          <w:sz w:val="24"/>
          <w:szCs w:val="24"/>
        </w:rPr>
        <w:t>Regrets</w:t>
      </w:r>
      <w:r w:rsidR="004630A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Pat Ida</w:t>
      </w:r>
    </w:p>
    <w:p w14:paraId="75D0920E" w14:textId="6AA6C0B7" w:rsidR="00D02E89" w:rsidRDefault="00D02E89" w:rsidP="001B7C6B">
      <w:pPr>
        <w:spacing w:after="0"/>
        <w:rPr>
          <w:sz w:val="24"/>
          <w:szCs w:val="24"/>
        </w:rPr>
      </w:pPr>
      <w:r>
        <w:rPr>
          <w:sz w:val="24"/>
          <w:szCs w:val="24"/>
        </w:rPr>
        <w:t>Staff:  Donna Wotton an</w:t>
      </w:r>
      <w:r w:rsidR="00122D1D">
        <w:rPr>
          <w:sz w:val="24"/>
          <w:szCs w:val="24"/>
        </w:rPr>
        <w:t>d</w:t>
      </w:r>
      <w:r>
        <w:rPr>
          <w:sz w:val="24"/>
          <w:szCs w:val="24"/>
        </w:rPr>
        <w:t xml:space="preserve"> Kathleen </w:t>
      </w:r>
      <w:r w:rsidR="00122D1D">
        <w:rPr>
          <w:sz w:val="24"/>
          <w:szCs w:val="24"/>
        </w:rPr>
        <w:t>Coffman</w:t>
      </w:r>
    </w:p>
    <w:p w14:paraId="10CCE2A4" w14:textId="77777777" w:rsidR="001B7C6B" w:rsidRDefault="001B7C6B" w:rsidP="001B7C6B">
      <w:pPr>
        <w:spacing w:after="0"/>
        <w:rPr>
          <w:sz w:val="24"/>
          <w:szCs w:val="24"/>
        </w:rPr>
      </w:pPr>
    </w:p>
    <w:p w14:paraId="5860B0AD" w14:textId="0B0258FB" w:rsidR="00503571" w:rsidRDefault="007A62E8" w:rsidP="007A62E8">
      <w:pPr>
        <w:pStyle w:val="ListParagraph"/>
        <w:numPr>
          <w:ilvl w:val="0"/>
          <w:numId w:val="14"/>
        </w:numPr>
      </w:pPr>
      <w:r>
        <w:t xml:space="preserve"> Approval of </w:t>
      </w:r>
      <w:r w:rsidR="004422D3">
        <w:t xml:space="preserve">minutes of April 9, </w:t>
      </w:r>
      <w:r w:rsidR="00B351F7">
        <w:t>2024,</w:t>
      </w:r>
      <w:r w:rsidR="004422D3">
        <w:t xml:space="preserve"> regular</w:t>
      </w:r>
      <w:r>
        <w:t xml:space="preserve"> board meeting</w:t>
      </w:r>
      <w:r w:rsidR="004422D3">
        <w:t xml:space="preserve"> and executive session</w:t>
      </w:r>
      <w:r w:rsidR="00F37370">
        <w:t xml:space="preserve">. </w:t>
      </w:r>
    </w:p>
    <w:p w14:paraId="159B3C91" w14:textId="099D3FFF" w:rsidR="001B7C6B" w:rsidRPr="00A16017" w:rsidRDefault="008347BC" w:rsidP="00CC32C8">
      <w:pPr>
        <w:ind w:left="720" w:firstLine="360"/>
        <w:rPr>
          <w:sz w:val="24"/>
          <w:szCs w:val="24"/>
        </w:rPr>
      </w:pPr>
      <w:r w:rsidRPr="00A16017">
        <w:rPr>
          <w:b/>
          <w:bCs/>
          <w:sz w:val="24"/>
          <w:szCs w:val="24"/>
        </w:rPr>
        <w:t xml:space="preserve">Motion </w:t>
      </w:r>
      <w:r w:rsidRPr="00A16017">
        <w:rPr>
          <w:sz w:val="24"/>
          <w:szCs w:val="24"/>
        </w:rPr>
        <w:t xml:space="preserve">to approve </w:t>
      </w:r>
      <w:r w:rsidR="0034652A">
        <w:rPr>
          <w:sz w:val="24"/>
          <w:szCs w:val="24"/>
        </w:rPr>
        <w:t xml:space="preserve">the minutes </w:t>
      </w:r>
      <w:r w:rsidRPr="00A16017">
        <w:rPr>
          <w:sz w:val="24"/>
          <w:szCs w:val="24"/>
        </w:rPr>
        <w:t>by Peter Reale, second by Lance Clark</w:t>
      </w:r>
      <w:r w:rsidR="00F37370" w:rsidRPr="00A16017">
        <w:rPr>
          <w:sz w:val="24"/>
          <w:szCs w:val="24"/>
        </w:rPr>
        <w:t xml:space="preserve">. </w:t>
      </w:r>
      <w:r w:rsidRPr="00A16017">
        <w:rPr>
          <w:sz w:val="24"/>
          <w:szCs w:val="24"/>
        </w:rPr>
        <w:t>Approved</w:t>
      </w:r>
    </w:p>
    <w:p w14:paraId="4B54331E" w14:textId="77777777" w:rsidR="00452163" w:rsidRDefault="00452163" w:rsidP="00452163">
      <w:pPr>
        <w:pStyle w:val="ListParagraph"/>
        <w:ind w:left="1080"/>
      </w:pPr>
    </w:p>
    <w:p w14:paraId="5910BF92" w14:textId="77777777" w:rsidR="00097150" w:rsidRDefault="00452163" w:rsidP="007A62E8">
      <w:pPr>
        <w:pStyle w:val="ListParagraph"/>
        <w:numPr>
          <w:ilvl w:val="0"/>
          <w:numId w:val="14"/>
        </w:numPr>
      </w:pPr>
      <w:r>
        <w:t>Financial Report.</w:t>
      </w:r>
      <w:r w:rsidR="00787779">
        <w:t xml:space="preserve"> </w:t>
      </w:r>
    </w:p>
    <w:p w14:paraId="6D53AA81" w14:textId="024D3FE2" w:rsidR="00355EF4" w:rsidRDefault="003063B3" w:rsidP="003063B3">
      <w:pPr>
        <w:pStyle w:val="ListParagraph"/>
        <w:numPr>
          <w:ilvl w:val="0"/>
          <w:numId w:val="15"/>
        </w:numPr>
      </w:pPr>
      <w:r>
        <w:t xml:space="preserve"> </w:t>
      </w:r>
      <w:r w:rsidR="00294070">
        <w:t>Total current assets are $</w:t>
      </w:r>
      <w:r w:rsidR="00355EF4">
        <w:t>914,380.93</w:t>
      </w:r>
      <w:r w:rsidR="00F37370">
        <w:t xml:space="preserve">. </w:t>
      </w:r>
      <w:r w:rsidR="00DC16BE">
        <w:t xml:space="preserve">The </w:t>
      </w:r>
      <w:r w:rsidR="004630AD">
        <w:t>Entrepreneur’s</w:t>
      </w:r>
      <w:r w:rsidR="00DC16BE">
        <w:t xml:space="preserve"> Fund </w:t>
      </w:r>
      <w:r w:rsidR="007D2A5C">
        <w:t xml:space="preserve">is close to </w:t>
      </w:r>
      <w:r w:rsidR="00DC16BE">
        <w:t>$59,000</w:t>
      </w:r>
      <w:r w:rsidR="007D2A5C">
        <w:t xml:space="preserve">, which will allow us to fund </w:t>
      </w:r>
      <w:r w:rsidR="00BE1296">
        <w:t>a couple of business loans</w:t>
      </w:r>
      <w:r w:rsidR="00067A1A">
        <w:t xml:space="preserve"> when approached for funds</w:t>
      </w:r>
      <w:r w:rsidR="00F37370">
        <w:t xml:space="preserve">. </w:t>
      </w:r>
      <w:r w:rsidR="00983CDD">
        <w:t>General Operating donations are off slightly for this time of year, although some restricted funds have been received</w:t>
      </w:r>
      <w:r w:rsidR="00F37370">
        <w:t xml:space="preserve">. </w:t>
      </w:r>
      <w:r w:rsidR="003F42F7">
        <w:t>Major donor</w:t>
      </w:r>
      <w:r w:rsidR="00BB6804">
        <w:t xml:space="preserve">s </w:t>
      </w:r>
      <w:proofErr w:type="gramStart"/>
      <w:r w:rsidR="003A5F9B">
        <w:t>c</w:t>
      </w:r>
      <w:r w:rsidR="00BB6804">
        <w:t>ontribute</w:t>
      </w:r>
      <w:proofErr w:type="gramEnd"/>
      <w:r w:rsidR="00BB6804">
        <w:t xml:space="preserve"> </w:t>
      </w:r>
      <w:proofErr w:type="gramStart"/>
      <w:r w:rsidR="00BB6804">
        <w:t>in</w:t>
      </w:r>
      <w:proofErr w:type="gramEnd"/>
      <w:r w:rsidR="00BB6804">
        <w:t xml:space="preserve"> the fall</w:t>
      </w:r>
      <w:r w:rsidR="003E5CC7">
        <w:t xml:space="preserve">. </w:t>
      </w:r>
    </w:p>
    <w:p w14:paraId="5421B1D0" w14:textId="153E9872" w:rsidR="00452163" w:rsidRDefault="00787779" w:rsidP="003063B3">
      <w:pPr>
        <w:pStyle w:val="ListParagraph"/>
        <w:numPr>
          <w:ilvl w:val="0"/>
          <w:numId w:val="15"/>
        </w:numPr>
      </w:pPr>
      <w:r>
        <w:t xml:space="preserve">All </w:t>
      </w:r>
      <w:r w:rsidR="00372105">
        <w:t>Entrepreneur</w:t>
      </w:r>
      <w:r>
        <w:t xml:space="preserve"> Fund loans are current</w:t>
      </w:r>
      <w:r w:rsidR="00F37370">
        <w:t xml:space="preserve">. </w:t>
      </w:r>
      <w:r w:rsidR="00372105">
        <w:t xml:space="preserve">The Star Trek mortgage loan </w:t>
      </w:r>
      <w:r w:rsidR="00435675">
        <w:t>was restructured</w:t>
      </w:r>
      <w:r w:rsidR="00CC4EEE">
        <w:t xml:space="preserve"> with a new end date</w:t>
      </w:r>
      <w:r w:rsidR="00AC4DE4">
        <w:t xml:space="preserve">, which eliminates the previous </w:t>
      </w:r>
      <w:r w:rsidR="00DD7722">
        <w:t>nine-month</w:t>
      </w:r>
      <w:r w:rsidR="00AC4DE4">
        <w:t xml:space="preserve"> arrea</w:t>
      </w:r>
      <w:r w:rsidR="00CC4EEE">
        <w:t>rage.</w:t>
      </w:r>
    </w:p>
    <w:p w14:paraId="5B17FAFC" w14:textId="08BA6D82" w:rsidR="003063B3" w:rsidRDefault="002A28CC" w:rsidP="003063B3">
      <w:pPr>
        <w:pStyle w:val="ListParagraph"/>
        <w:numPr>
          <w:ilvl w:val="0"/>
          <w:numId w:val="15"/>
        </w:numPr>
      </w:pPr>
      <w:r>
        <w:t xml:space="preserve">Childcare </w:t>
      </w:r>
      <w:r w:rsidR="00AD152F">
        <w:t>Expenses</w:t>
      </w:r>
      <w:r w:rsidR="00F37370">
        <w:t xml:space="preserve">. </w:t>
      </w:r>
      <w:r w:rsidR="000346B4">
        <w:t>$33</w:t>
      </w:r>
      <w:r w:rsidR="003E67A7">
        <w:t>1</w:t>
      </w:r>
      <w:r w:rsidR="000346B4">
        <w:t>,000 w</w:t>
      </w:r>
      <w:r w:rsidR="00355EF4">
        <w:t>as</w:t>
      </w:r>
      <w:r w:rsidR="000346B4">
        <w:t xml:space="preserve"> moved from the Live Oaks account</w:t>
      </w:r>
      <w:r w:rsidR="00B96BCF">
        <w:t xml:space="preserve"> </w:t>
      </w:r>
      <w:r w:rsidR="00E43242">
        <w:t xml:space="preserve">to cover childcare </w:t>
      </w:r>
      <w:r w:rsidR="003E67A7">
        <w:t xml:space="preserve">expenses including </w:t>
      </w:r>
      <w:r w:rsidR="00E217F5">
        <w:t>$244,000</w:t>
      </w:r>
      <w:r w:rsidR="00E43242">
        <w:t xml:space="preserve"> to Luc</w:t>
      </w:r>
      <w:r w:rsidR="00AC3CD8">
        <w:t>k Construction</w:t>
      </w:r>
      <w:r w:rsidR="00F37370">
        <w:t xml:space="preserve">. </w:t>
      </w:r>
      <w:r w:rsidR="00E217F5">
        <w:t>This will be reimbursed by N</w:t>
      </w:r>
      <w:r w:rsidR="00AD152F">
        <w:t>BRC</w:t>
      </w:r>
      <w:r w:rsidR="00F37370">
        <w:t xml:space="preserve">. </w:t>
      </w:r>
      <w:r w:rsidR="00AD152F">
        <w:t xml:space="preserve">Luck Construction </w:t>
      </w:r>
      <w:r w:rsidR="00DB4F92">
        <w:t xml:space="preserve">did </w:t>
      </w:r>
      <w:r w:rsidR="00564BE2">
        <w:t>an excellent job</w:t>
      </w:r>
      <w:r w:rsidR="00DB4F92">
        <w:t>. The const</w:t>
      </w:r>
      <w:r w:rsidR="00071212">
        <w:t>ruction project wa</w:t>
      </w:r>
      <w:r w:rsidR="00B96BCF">
        <w:t>s</w:t>
      </w:r>
      <w:r w:rsidR="00071212">
        <w:t xml:space="preserve"> </w:t>
      </w:r>
      <w:r w:rsidR="00564BE2">
        <w:t>professionally managed</w:t>
      </w:r>
      <w:r w:rsidR="00071212">
        <w:t>, on time and within budget</w:t>
      </w:r>
      <w:r w:rsidR="00CA4A8E">
        <w:t xml:space="preserve">. </w:t>
      </w:r>
    </w:p>
    <w:p w14:paraId="11D7A8BC" w14:textId="4997D21A" w:rsidR="001669A9" w:rsidRPr="001669A9" w:rsidRDefault="00D12B89" w:rsidP="00E11651">
      <w:pPr>
        <w:pStyle w:val="ListParagraph"/>
        <w:numPr>
          <w:ilvl w:val="0"/>
          <w:numId w:val="15"/>
        </w:numPr>
      </w:pPr>
      <w:r>
        <w:t xml:space="preserve">The Gap Fund </w:t>
      </w:r>
      <w:r w:rsidR="00AF626A">
        <w:t>has $3700 and is slowly building</w:t>
      </w:r>
      <w:r w:rsidR="00F37370">
        <w:t xml:space="preserve">. </w:t>
      </w:r>
      <w:r w:rsidR="00BA0B81">
        <w:t xml:space="preserve">Two small </w:t>
      </w:r>
      <w:r w:rsidR="001D0698">
        <w:t>contributions were made</w:t>
      </w:r>
      <w:r w:rsidR="00512A63">
        <w:t xml:space="preserve"> </w:t>
      </w:r>
      <w:r w:rsidR="00FD1420">
        <w:t xml:space="preserve">for students to attend special educational </w:t>
      </w:r>
      <w:r w:rsidR="00527E9C">
        <w:t>experiences</w:t>
      </w:r>
      <w:r w:rsidR="0014768B">
        <w:t xml:space="preserve">. </w:t>
      </w:r>
    </w:p>
    <w:p w14:paraId="11A385E2" w14:textId="1CBA05AA" w:rsidR="00B91518" w:rsidRDefault="007D2A5C" w:rsidP="00A36AD2">
      <w:pPr>
        <w:ind w:left="1080"/>
        <w:rPr>
          <w:sz w:val="24"/>
          <w:szCs w:val="24"/>
        </w:rPr>
      </w:pPr>
      <w:r w:rsidRPr="00A16017">
        <w:rPr>
          <w:b/>
          <w:bCs/>
          <w:sz w:val="24"/>
          <w:szCs w:val="24"/>
        </w:rPr>
        <w:t>Motion</w:t>
      </w:r>
      <w:r w:rsidR="001669A9" w:rsidRPr="00A16017">
        <w:rPr>
          <w:b/>
          <w:bCs/>
          <w:sz w:val="24"/>
          <w:szCs w:val="24"/>
        </w:rPr>
        <w:t xml:space="preserve"> </w:t>
      </w:r>
      <w:r w:rsidR="001669A9" w:rsidRPr="001669A9">
        <w:rPr>
          <w:sz w:val="24"/>
          <w:szCs w:val="24"/>
        </w:rPr>
        <w:t>to approve the financial report</w:t>
      </w:r>
      <w:r w:rsidR="00DB1361" w:rsidRPr="001669A9">
        <w:rPr>
          <w:sz w:val="24"/>
          <w:szCs w:val="24"/>
        </w:rPr>
        <w:t xml:space="preserve"> </w:t>
      </w:r>
      <w:r w:rsidR="001669A9">
        <w:rPr>
          <w:sz w:val="24"/>
          <w:szCs w:val="24"/>
        </w:rPr>
        <w:t xml:space="preserve">from </w:t>
      </w:r>
      <w:r w:rsidR="00627CB3">
        <w:rPr>
          <w:sz w:val="24"/>
          <w:szCs w:val="24"/>
        </w:rPr>
        <w:t>S</w:t>
      </w:r>
      <w:r w:rsidR="00B91518">
        <w:rPr>
          <w:sz w:val="24"/>
          <w:szCs w:val="24"/>
        </w:rPr>
        <w:t>cott Hearburg, second by Pam Nolan</w:t>
      </w:r>
      <w:r w:rsidR="00F37370">
        <w:rPr>
          <w:sz w:val="24"/>
          <w:szCs w:val="24"/>
        </w:rPr>
        <w:t xml:space="preserve">. </w:t>
      </w:r>
      <w:r w:rsidR="00B91518">
        <w:rPr>
          <w:sz w:val="24"/>
          <w:szCs w:val="24"/>
        </w:rPr>
        <w:t>Approved</w:t>
      </w:r>
    </w:p>
    <w:p w14:paraId="2816486D" w14:textId="31B8A517" w:rsidR="00627CB3" w:rsidRDefault="00627CB3" w:rsidP="00627CB3">
      <w:pPr>
        <w:pStyle w:val="ListParagraph"/>
        <w:numPr>
          <w:ilvl w:val="0"/>
          <w:numId w:val="14"/>
        </w:numPr>
      </w:pPr>
      <w:r>
        <w:t xml:space="preserve"> Investment Report</w:t>
      </w:r>
      <w:r w:rsidR="005544D7">
        <w:t xml:space="preserve">:  </w:t>
      </w:r>
      <w:r w:rsidR="00BD37B0">
        <w:t xml:space="preserve">The </w:t>
      </w:r>
      <w:r w:rsidR="00172053">
        <w:t xml:space="preserve">Singer Scholarship </w:t>
      </w:r>
      <w:r w:rsidR="00BD37B0">
        <w:t xml:space="preserve">Fund balance as of </w:t>
      </w:r>
      <w:r w:rsidR="00172053">
        <w:t xml:space="preserve">May 24, </w:t>
      </w:r>
      <w:r w:rsidR="00B351F7">
        <w:t>2024,</w:t>
      </w:r>
      <w:r w:rsidR="00172053">
        <w:t xml:space="preserve"> was $206,695</w:t>
      </w:r>
      <w:r w:rsidR="00F37370">
        <w:t xml:space="preserve">. </w:t>
      </w:r>
      <w:r w:rsidR="005544D7">
        <w:t>$5500 was withdrawn from the Fund for 2024 scholarships</w:t>
      </w:r>
      <w:r w:rsidR="00F37370">
        <w:t xml:space="preserve">. </w:t>
      </w:r>
      <w:r w:rsidR="005544D7">
        <w:t>This is the maximum allowable amount according to the Investment Committee guidelines</w:t>
      </w:r>
      <w:r w:rsidR="00F37370">
        <w:t xml:space="preserve">. </w:t>
      </w:r>
      <w:r w:rsidR="005544D7">
        <w:t xml:space="preserve">The Fund is generating good returns. Another Singer Family donation is </w:t>
      </w:r>
      <w:r w:rsidR="00BA0697">
        <w:t>expected</w:t>
      </w:r>
      <w:r w:rsidR="005544D7">
        <w:t xml:space="preserve"> to the Scholarship Fund</w:t>
      </w:r>
      <w:r w:rsidR="00F37370">
        <w:t xml:space="preserve">. </w:t>
      </w:r>
      <w:r w:rsidR="005544D7">
        <w:t>This should allow the Fund to support two full scholarships next year</w:t>
      </w:r>
      <w:r w:rsidR="00462FAF">
        <w:t>.</w:t>
      </w:r>
    </w:p>
    <w:p w14:paraId="36813BC6" w14:textId="52FE2E3B" w:rsidR="00B6506F" w:rsidRPr="00527E9C" w:rsidRDefault="00B6506F" w:rsidP="00A36AD2">
      <w:pPr>
        <w:ind w:left="1080"/>
        <w:rPr>
          <w:sz w:val="24"/>
          <w:szCs w:val="24"/>
        </w:rPr>
      </w:pPr>
      <w:r w:rsidRPr="00527E9C">
        <w:rPr>
          <w:b/>
          <w:bCs/>
          <w:sz w:val="24"/>
          <w:szCs w:val="24"/>
        </w:rPr>
        <w:t>Motion</w:t>
      </w:r>
      <w:r w:rsidRPr="00527E9C">
        <w:rPr>
          <w:sz w:val="24"/>
          <w:szCs w:val="24"/>
        </w:rPr>
        <w:t xml:space="preserve"> to approve the investment report by Nancy Archer, second by Bobby Porter</w:t>
      </w:r>
      <w:r w:rsidR="00F37370" w:rsidRPr="00527E9C">
        <w:rPr>
          <w:sz w:val="24"/>
          <w:szCs w:val="24"/>
        </w:rPr>
        <w:t xml:space="preserve">. </w:t>
      </w:r>
      <w:r w:rsidRPr="00527E9C">
        <w:rPr>
          <w:sz w:val="24"/>
          <w:szCs w:val="24"/>
        </w:rPr>
        <w:t>Approved.</w:t>
      </w:r>
    </w:p>
    <w:p w14:paraId="323902D3" w14:textId="77777777" w:rsidR="00B6506F" w:rsidRPr="00527E9C" w:rsidRDefault="00B6506F" w:rsidP="00B6506F">
      <w:pPr>
        <w:pStyle w:val="ListParagraph"/>
        <w:ind w:left="1080"/>
      </w:pPr>
    </w:p>
    <w:p w14:paraId="137FA98C" w14:textId="5F05E2AC" w:rsidR="00B6506F" w:rsidRDefault="00AD0B12" w:rsidP="00B6506F">
      <w:pPr>
        <w:pStyle w:val="ListParagraph"/>
        <w:numPr>
          <w:ilvl w:val="0"/>
          <w:numId w:val="14"/>
        </w:numPr>
      </w:pPr>
      <w:r>
        <w:t>Board Business</w:t>
      </w:r>
    </w:p>
    <w:p w14:paraId="49D6522C" w14:textId="77777777" w:rsidR="00F9378D" w:rsidRDefault="00AD0B12" w:rsidP="00AD0B12">
      <w:pPr>
        <w:pStyle w:val="ListParagraph"/>
        <w:numPr>
          <w:ilvl w:val="0"/>
          <w:numId w:val="16"/>
        </w:numPr>
      </w:pPr>
      <w:r>
        <w:t xml:space="preserve"> Personne</w:t>
      </w:r>
      <w:r w:rsidR="00276578">
        <w:t>l</w:t>
      </w:r>
      <w:r w:rsidR="00F9378D">
        <w:t>:</w:t>
      </w:r>
    </w:p>
    <w:p w14:paraId="457F3225" w14:textId="0BEF9CCA" w:rsidR="00AD0B12" w:rsidRDefault="00276578" w:rsidP="00ED027B">
      <w:pPr>
        <w:pStyle w:val="ListParagraph"/>
        <w:numPr>
          <w:ilvl w:val="0"/>
          <w:numId w:val="17"/>
        </w:numPr>
      </w:pPr>
      <w:r>
        <w:t xml:space="preserve">Iman has done </w:t>
      </w:r>
      <w:r w:rsidR="006D2157">
        <w:t>an excellent job</w:t>
      </w:r>
      <w:r>
        <w:t xml:space="preserve"> thus far as a Ti-Alliance intern</w:t>
      </w:r>
      <w:r w:rsidR="00CA4A8E">
        <w:t xml:space="preserve">. </w:t>
      </w:r>
      <w:r>
        <w:t>She is also an intern at Hudson H</w:t>
      </w:r>
      <w:r w:rsidR="00F9378D">
        <w:t>e</w:t>
      </w:r>
      <w:r>
        <w:t>adwater</w:t>
      </w:r>
      <w:r w:rsidR="00F9378D">
        <w:t>s</w:t>
      </w:r>
      <w:r w:rsidR="00F37370">
        <w:t xml:space="preserve">. </w:t>
      </w:r>
    </w:p>
    <w:p w14:paraId="44AF9438" w14:textId="0064D534" w:rsidR="00ED027B" w:rsidRDefault="00006925" w:rsidP="00ED027B">
      <w:pPr>
        <w:pStyle w:val="ListParagraph"/>
        <w:numPr>
          <w:ilvl w:val="0"/>
          <w:numId w:val="17"/>
        </w:numPr>
      </w:pPr>
      <w:r>
        <w:lastRenderedPageBreak/>
        <w:t xml:space="preserve">Clair’s replacement:  It was agreed to move forward with </w:t>
      </w:r>
      <w:r w:rsidR="002265A6">
        <w:t xml:space="preserve">the replacement of Clair </w:t>
      </w:r>
      <w:r w:rsidR="00FB7150">
        <w:t>as Communications Specialist</w:t>
      </w:r>
      <w:r w:rsidR="00F37370">
        <w:t xml:space="preserve">. </w:t>
      </w:r>
      <w:r w:rsidR="00E06363">
        <w:t xml:space="preserve">This will allow the new person to be familiar </w:t>
      </w:r>
      <w:r w:rsidR="007351C9">
        <w:t xml:space="preserve">with the job and organization </w:t>
      </w:r>
      <w:r w:rsidR="00E06363">
        <w:t>by the time a new Executive Director is hired</w:t>
      </w:r>
      <w:r w:rsidR="00F37370">
        <w:t xml:space="preserve">. </w:t>
      </w:r>
      <w:r w:rsidR="008C2D61">
        <w:t>Clair will help train the new hire</w:t>
      </w:r>
      <w:r w:rsidR="00F37370">
        <w:t xml:space="preserve">. </w:t>
      </w:r>
    </w:p>
    <w:p w14:paraId="5C0AC7AE" w14:textId="254E48E3" w:rsidR="008C2D61" w:rsidRDefault="00077E4B" w:rsidP="00E8342E">
      <w:pPr>
        <w:pStyle w:val="ListParagraph"/>
        <w:numPr>
          <w:ilvl w:val="0"/>
          <w:numId w:val="17"/>
        </w:numPr>
      </w:pPr>
      <w:r>
        <w:t xml:space="preserve">Departure of Donna:  Donna will </w:t>
      </w:r>
      <w:r w:rsidR="00BA0697">
        <w:t>leave</w:t>
      </w:r>
      <w:r w:rsidR="009556FE">
        <w:t xml:space="preserve"> </w:t>
      </w:r>
      <w:r w:rsidR="00DF2967">
        <w:t>August 30,2024</w:t>
      </w:r>
      <w:r w:rsidR="00F37370">
        <w:t xml:space="preserve">. </w:t>
      </w:r>
      <w:r w:rsidR="00FF4F91">
        <w:t xml:space="preserve">She is </w:t>
      </w:r>
      <w:r w:rsidR="00BA0697">
        <w:t>preparing</w:t>
      </w:r>
      <w:r w:rsidR="00FF4F91">
        <w:t xml:space="preserve"> files and briefing documents for her replacement</w:t>
      </w:r>
      <w:r w:rsidR="00F37370">
        <w:t xml:space="preserve">. </w:t>
      </w:r>
      <w:r w:rsidR="00413742">
        <w:t>Kathleen will step in as the interim ED. Donna</w:t>
      </w:r>
      <w:r w:rsidR="00895B9E">
        <w:t xml:space="preserve"> will be available to </w:t>
      </w:r>
      <w:r w:rsidR="003A2B9C">
        <w:t>aid</w:t>
      </w:r>
      <w:r w:rsidR="00895B9E">
        <w:t xml:space="preserve"> in the transition as needed</w:t>
      </w:r>
      <w:r w:rsidR="00F37370">
        <w:t xml:space="preserve">. </w:t>
      </w:r>
      <w:r w:rsidR="00715A71">
        <w:t>Donna will be out of contact September 11- October 23</w:t>
      </w:r>
      <w:r w:rsidR="00F37370">
        <w:t xml:space="preserve">. </w:t>
      </w:r>
    </w:p>
    <w:p w14:paraId="226AE018" w14:textId="5EB822A7" w:rsidR="00AB036E" w:rsidRPr="000E204A" w:rsidRDefault="00AB036E" w:rsidP="00ED027B">
      <w:pPr>
        <w:pStyle w:val="ListParagraph"/>
        <w:numPr>
          <w:ilvl w:val="0"/>
          <w:numId w:val="17"/>
        </w:numPr>
        <w:rPr>
          <w:rFonts w:cstheme="minorHAnsi"/>
        </w:rPr>
      </w:pPr>
      <w:r>
        <w:t>Childcare</w:t>
      </w:r>
      <w:r w:rsidR="00F37370">
        <w:t xml:space="preserve">. </w:t>
      </w:r>
      <w:r>
        <w:t>The new Childcare Director, Jackie</w:t>
      </w:r>
      <w:r w:rsidR="004846BD" w:rsidRPr="00CB78CA">
        <w:rPr>
          <w:rFonts w:cstheme="minorHAnsi"/>
          <w:color w:val="4D5156"/>
          <w:shd w:val="clear" w:color="auto" w:fill="FFFFFF"/>
        </w:rPr>
        <w:t xml:space="preserve"> Palandrani </w:t>
      </w:r>
      <w:r w:rsidR="00262F24">
        <w:rPr>
          <w:rFonts w:cstheme="minorHAnsi"/>
          <w:color w:val="4D5156"/>
          <w:shd w:val="clear" w:color="auto" w:fill="FFFFFF"/>
        </w:rPr>
        <w:t xml:space="preserve">is transitioning from Silver Bay as </w:t>
      </w:r>
      <w:r w:rsidR="00262F24" w:rsidRPr="00CB78CA">
        <w:rPr>
          <w:rStyle w:val="Emphasis"/>
          <w:rFonts w:cstheme="minorHAnsi"/>
          <w:i w:val="0"/>
          <w:iCs w:val="0"/>
          <w:color w:val="5F6368"/>
          <w:shd w:val="clear" w:color="auto" w:fill="FFFFFF"/>
        </w:rPr>
        <w:t>Youth</w:t>
      </w:r>
      <w:r w:rsidR="00262F24" w:rsidRPr="00CB78CA">
        <w:rPr>
          <w:rFonts w:cstheme="minorHAnsi"/>
          <w:color w:val="4D5156"/>
          <w:shd w:val="clear" w:color="auto" w:fill="FFFFFF"/>
        </w:rPr>
        <w:t> &amp; </w:t>
      </w:r>
      <w:r w:rsidR="00A96764">
        <w:rPr>
          <w:rFonts w:cstheme="minorHAnsi"/>
          <w:color w:val="4D5156"/>
          <w:shd w:val="clear" w:color="auto" w:fill="FFFFFF"/>
        </w:rPr>
        <w:t>Teen Director and</w:t>
      </w:r>
      <w:r w:rsidR="001912B2">
        <w:rPr>
          <w:rFonts w:cstheme="minorHAnsi"/>
          <w:color w:val="4D5156"/>
          <w:shd w:val="clear" w:color="auto" w:fill="FFFFFF"/>
        </w:rPr>
        <w:t xml:space="preserve"> will be on board in two weeks</w:t>
      </w:r>
      <w:r w:rsidR="00F37370">
        <w:rPr>
          <w:rFonts w:cstheme="minorHAnsi"/>
          <w:color w:val="4D5156"/>
          <w:shd w:val="clear" w:color="auto" w:fill="FFFFFF"/>
        </w:rPr>
        <w:t xml:space="preserve">. </w:t>
      </w:r>
      <w:r w:rsidR="001912B2">
        <w:rPr>
          <w:rFonts w:cstheme="minorHAnsi"/>
          <w:color w:val="4D5156"/>
          <w:shd w:val="clear" w:color="auto" w:fill="FFFFFF"/>
        </w:rPr>
        <w:t xml:space="preserve">In the </w:t>
      </w:r>
      <w:r w:rsidR="005F3E81">
        <w:rPr>
          <w:rFonts w:cstheme="minorHAnsi"/>
          <w:color w:val="4D5156"/>
          <w:shd w:val="clear" w:color="auto" w:fill="FFFFFF"/>
        </w:rPr>
        <w:t>meantime,</w:t>
      </w:r>
      <w:r w:rsidR="001912B2">
        <w:rPr>
          <w:rFonts w:cstheme="minorHAnsi"/>
          <w:color w:val="4D5156"/>
          <w:shd w:val="clear" w:color="auto" w:fill="FFFFFF"/>
        </w:rPr>
        <w:t xml:space="preserve"> Donna is filling</w:t>
      </w:r>
      <w:r w:rsidR="00A066B9">
        <w:rPr>
          <w:rFonts w:cstheme="minorHAnsi"/>
          <w:color w:val="4D5156"/>
          <w:shd w:val="clear" w:color="auto" w:fill="FFFFFF"/>
        </w:rPr>
        <w:t xml:space="preserve"> in to ensure the smooth launch of the childcare center</w:t>
      </w:r>
      <w:r w:rsidR="00F37370">
        <w:rPr>
          <w:rFonts w:cstheme="minorHAnsi"/>
          <w:color w:val="4D5156"/>
          <w:shd w:val="clear" w:color="auto" w:fill="FFFFFF"/>
        </w:rPr>
        <w:t xml:space="preserve">. </w:t>
      </w:r>
    </w:p>
    <w:p w14:paraId="5572EBF7" w14:textId="46C3DF4F" w:rsidR="000E204A" w:rsidRPr="003C697F" w:rsidRDefault="000E204A" w:rsidP="000E204A">
      <w:pPr>
        <w:pStyle w:val="ListParagraph"/>
        <w:numPr>
          <w:ilvl w:val="0"/>
          <w:numId w:val="16"/>
        </w:numPr>
        <w:rPr>
          <w:rFonts w:cstheme="minorHAnsi"/>
        </w:rPr>
      </w:pPr>
      <w:r>
        <w:rPr>
          <w:rFonts w:cstheme="minorHAnsi"/>
          <w:color w:val="4D5156"/>
          <w:shd w:val="clear" w:color="auto" w:fill="FFFFFF"/>
        </w:rPr>
        <w:t xml:space="preserve"> Annual Meeting. The Annual Meeting will be </w:t>
      </w:r>
      <w:r w:rsidR="007F548C">
        <w:rPr>
          <w:rFonts w:cstheme="minorHAnsi"/>
          <w:color w:val="4D5156"/>
          <w:shd w:val="clear" w:color="auto" w:fill="FFFFFF"/>
        </w:rPr>
        <w:t xml:space="preserve">on </w:t>
      </w:r>
      <w:r>
        <w:rPr>
          <w:rFonts w:cstheme="minorHAnsi"/>
          <w:color w:val="4D5156"/>
          <w:shd w:val="clear" w:color="auto" w:fill="FFFFFF"/>
        </w:rPr>
        <w:t xml:space="preserve">August 21 at Knights of Columbus (venue to be </w:t>
      </w:r>
      <w:r w:rsidR="003C697F">
        <w:rPr>
          <w:rFonts w:cstheme="minorHAnsi"/>
          <w:color w:val="4D5156"/>
          <w:shd w:val="clear" w:color="auto" w:fill="FFFFFF"/>
        </w:rPr>
        <w:t>confirmed)</w:t>
      </w:r>
      <w:r w:rsidR="005F3E81">
        <w:rPr>
          <w:rFonts w:cstheme="minorHAnsi"/>
          <w:color w:val="4D5156"/>
          <w:shd w:val="clear" w:color="auto" w:fill="FFFFFF"/>
        </w:rPr>
        <w:t xml:space="preserve"> at 5:00</w:t>
      </w:r>
      <w:r w:rsidR="00F37370">
        <w:rPr>
          <w:rFonts w:cstheme="minorHAnsi"/>
          <w:color w:val="4D5156"/>
          <w:shd w:val="clear" w:color="auto" w:fill="FFFFFF"/>
        </w:rPr>
        <w:t xml:space="preserve">. </w:t>
      </w:r>
      <w:r w:rsidR="007E4217">
        <w:rPr>
          <w:rFonts w:cstheme="minorHAnsi"/>
          <w:color w:val="4D5156"/>
          <w:shd w:val="clear" w:color="auto" w:fill="FFFFFF"/>
        </w:rPr>
        <w:t xml:space="preserve">The format will </w:t>
      </w:r>
      <w:r w:rsidR="00677EE0">
        <w:rPr>
          <w:rFonts w:cstheme="minorHAnsi"/>
          <w:color w:val="4D5156"/>
          <w:shd w:val="clear" w:color="auto" w:fill="FFFFFF"/>
        </w:rPr>
        <w:t>involve more people</w:t>
      </w:r>
      <w:r w:rsidR="005F3E81">
        <w:rPr>
          <w:rFonts w:cstheme="minorHAnsi"/>
          <w:color w:val="4D5156"/>
          <w:shd w:val="clear" w:color="auto" w:fill="FFFFFF"/>
        </w:rPr>
        <w:t xml:space="preserve"> this year</w:t>
      </w:r>
      <w:r w:rsidR="00A375C8">
        <w:rPr>
          <w:rFonts w:cstheme="minorHAnsi"/>
          <w:color w:val="4D5156"/>
          <w:shd w:val="clear" w:color="auto" w:fill="FFFFFF"/>
        </w:rPr>
        <w:t xml:space="preserve"> to </w:t>
      </w:r>
      <w:r w:rsidR="003A2B9C">
        <w:rPr>
          <w:rFonts w:cstheme="minorHAnsi"/>
          <w:color w:val="4D5156"/>
          <w:shd w:val="clear" w:color="auto" w:fill="FFFFFF"/>
        </w:rPr>
        <w:t>show</w:t>
      </w:r>
      <w:r w:rsidR="00A375C8">
        <w:rPr>
          <w:rFonts w:cstheme="minorHAnsi"/>
          <w:color w:val="4D5156"/>
          <w:shd w:val="clear" w:color="auto" w:fill="FFFFFF"/>
        </w:rPr>
        <w:t xml:space="preserve"> the engagement of multiple people </w:t>
      </w:r>
      <w:r w:rsidR="005F3E81">
        <w:rPr>
          <w:rFonts w:cstheme="minorHAnsi"/>
          <w:color w:val="4D5156"/>
          <w:shd w:val="clear" w:color="auto" w:fill="FFFFFF"/>
        </w:rPr>
        <w:t xml:space="preserve">in the work of Ti-Alliance </w:t>
      </w:r>
      <w:r w:rsidR="00A375C8">
        <w:rPr>
          <w:rFonts w:cstheme="minorHAnsi"/>
          <w:color w:val="4D5156"/>
          <w:shd w:val="clear" w:color="auto" w:fill="FFFFFF"/>
        </w:rPr>
        <w:t>during this time of transition</w:t>
      </w:r>
      <w:r w:rsidR="00F37370">
        <w:rPr>
          <w:rFonts w:cstheme="minorHAnsi"/>
          <w:color w:val="4D5156"/>
          <w:shd w:val="clear" w:color="auto" w:fill="FFFFFF"/>
        </w:rPr>
        <w:t xml:space="preserve">. </w:t>
      </w:r>
    </w:p>
    <w:p w14:paraId="72A7864C" w14:textId="7CC72295" w:rsidR="003C697F" w:rsidRPr="00686FD6" w:rsidRDefault="003C697F" w:rsidP="003C697F">
      <w:pPr>
        <w:pStyle w:val="ListParagraph"/>
        <w:ind w:left="1440"/>
        <w:rPr>
          <w:rFonts w:cstheme="minorHAnsi"/>
          <w:b/>
          <w:bCs/>
        </w:rPr>
      </w:pPr>
      <w:r>
        <w:rPr>
          <w:rFonts w:cstheme="minorHAnsi"/>
          <w:b/>
          <w:bCs/>
          <w:color w:val="4D5156"/>
          <w:shd w:val="clear" w:color="auto" w:fill="FFFFFF"/>
        </w:rPr>
        <w:t>ACTION:  A</w:t>
      </w:r>
      <w:r w:rsidR="00C962F0">
        <w:rPr>
          <w:rFonts w:cstheme="minorHAnsi"/>
          <w:b/>
          <w:bCs/>
          <w:color w:val="4D5156"/>
          <w:shd w:val="clear" w:color="auto" w:fill="FFFFFF"/>
        </w:rPr>
        <w:t xml:space="preserve">ll </w:t>
      </w:r>
      <w:r w:rsidR="00A96764">
        <w:rPr>
          <w:rFonts w:cstheme="minorHAnsi"/>
          <w:b/>
          <w:bCs/>
          <w:color w:val="4D5156"/>
          <w:shd w:val="clear" w:color="auto" w:fill="FFFFFF"/>
        </w:rPr>
        <w:t>Board</w:t>
      </w:r>
      <w:r w:rsidR="00C962F0">
        <w:rPr>
          <w:rFonts w:cstheme="minorHAnsi"/>
          <w:b/>
          <w:bCs/>
          <w:color w:val="4D5156"/>
          <w:shd w:val="clear" w:color="auto" w:fill="FFFFFF"/>
        </w:rPr>
        <w:t xml:space="preserve"> </w:t>
      </w:r>
      <w:r w:rsidR="00C962F0" w:rsidRPr="00686FD6">
        <w:rPr>
          <w:rFonts w:cstheme="minorHAnsi"/>
          <w:b/>
          <w:bCs/>
          <w:color w:val="4D5156"/>
          <w:shd w:val="clear" w:color="auto" w:fill="FFFFFF"/>
        </w:rPr>
        <w:t xml:space="preserve">Members please </w:t>
      </w:r>
      <w:r w:rsidR="007E4217" w:rsidRPr="00686FD6">
        <w:rPr>
          <w:rFonts w:cstheme="minorHAnsi"/>
          <w:b/>
          <w:bCs/>
          <w:color w:val="4D5156"/>
          <w:shd w:val="clear" w:color="auto" w:fill="FFFFFF"/>
        </w:rPr>
        <w:t xml:space="preserve">plan to </w:t>
      </w:r>
      <w:r w:rsidR="00C962F0" w:rsidRPr="00686FD6">
        <w:rPr>
          <w:rFonts w:cstheme="minorHAnsi"/>
          <w:b/>
          <w:bCs/>
          <w:color w:val="4D5156"/>
          <w:shd w:val="clear" w:color="auto" w:fill="FFFFFF"/>
        </w:rPr>
        <w:t>attend the August 21 annual meeting</w:t>
      </w:r>
      <w:r w:rsidR="00C91F98">
        <w:rPr>
          <w:rFonts w:cstheme="minorHAnsi"/>
          <w:b/>
          <w:bCs/>
          <w:color w:val="4D5156"/>
          <w:shd w:val="clear" w:color="auto" w:fill="FFFFFF"/>
        </w:rPr>
        <w:t>.</w:t>
      </w:r>
    </w:p>
    <w:p w14:paraId="5CE04421" w14:textId="61557FD7" w:rsidR="00E0420C" w:rsidRPr="00686FD6" w:rsidRDefault="00DB1361" w:rsidP="00627CB3">
      <w:pPr>
        <w:pStyle w:val="ListParagraph"/>
        <w:ind w:left="1080"/>
        <w:rPr>
          <w:b/>
          <w:bCs/>
        </w:rPr>
      </w:pPr>
      <w:r w:rsidRPr="00686FD6">
        <w:rPr>
          <w:b/>
          <w:bCs/>
        </w:rPr>
        <w:t xml:space="preserve">                            </w:t>
      </w:r>
      <w:r w:rsidR="005157EE" w:rsidRPr="00686FD6">
        <w:rPr>
          <w:b/>
          <w:bCs/>
        </w:rPr>
        <w:t xml:space="preserve">    </w:t>
      </w:r>
    </w:p>
    <w:p w14:paraId="10748AEE" w14:textId="7A4C1788" w:rsidR="005157EE" w:rsidRDefault="00754616" w:rsidP="00754616">
      <w:pPr>
        <w:pStyle w:val="ListParagraph"/>
        <w:numPr>
          <w:ilvl w:val="0"/>
          <w:numId w:val="14"/>
        </w:numPr>
        <w:ind w:right="270"/>
        <w:rPr>
          <w:bCs/>
        </w:rPr>
      </w:pPr>
      <w:r>
        <w:rPr>
          <w:bCs/>
        </w:rPr>
        <w:t>Committee Reports</w:t>
      </w:r>
    </w:p>
    <w:p w14:paraId="4729D56C" w14:textId="3F380AF9" w:rsidR="00754616" w:rsidRDefault="00754616" w:rsidP="00754616">
      <w:pPr>
        <w:pStyle w:val="ListParagraph"/>
        <w:numPr>
          <w:ilvl w:val="0"/>
          <w:numId w:val="18"/>
        </w:numPr>
        <w:ind w:right="270"/>
        <w:rPr>
          <w:bCs/>
        </w:rPr>
      </w:pPr>
      <w:r>
        <w:rPr>
          <w:bCs/>
        </w:rPr>
        <w:t xml:space="preserve"> Governance</w:t>
      </w:r>
      <w:r w:rsidR="00F37370">
        <w:rPr>
          <w:bCs/>
        </w:rPr>
        <w:t xml:space="preserve">. </w:t>
      </w:r>
      <w:r>
        <w:rPr>
          <w:bCs/>
        </w:rPr>
        <w:t xml:space="preserve">Nancy has agreed to remain as </w:t>
      </w:r>
      <w:r w:rsidR="000A4374">
        <w:rPr>
          <w:bCs/>
        </w:rPr>
        <w:t>Secretary</w:t>
      </w:r>
      <w:r w:rsidR="00A821BC">
        <w:rPr>
          <w:bCs/>
        </w:rPr>
        <w:t>.</w:t>
      </w:r>
    </w:p>
    <w:p w14:paraId="1D207631" w14:textId="1A0A93C2" w:rsidR="00C87778" w:rsidRDefault="0024553F" w:rsidP="00C87778">
      <w:pPr>
        <w:pStyle w:val="ListParagraph"/>
        <w:numPr>
          <w:ilvl w:val="0"/>
          <w:numId w:val="18"/>
        </w:numPr>
        <w:ind w:right="270"/>
        <w:rPr>
          <w:bCs/>
        </w:rPr>
      </w:pPr>
      <w:r>
        <w:rPr>
          <w:bCs/>
        </w:rPr>
        <w:t>Development Committee</w:t>
      </w:r>
      <w:r w:rsidR="00F37370">
        <w:rPr>
          <w:bCs/>
        </w:rPr>
        <w:t xml:space="preserve">. </w:t>
      </w:r>
      <w:r w:rsidR="007D769F">
        <w:rPr>
          <w:bCs/>
        </w:rPr>
        <w:t>There are no grant</w:t>
      </w:r>
      <w:r w:rsidR="00C70A39">
        <w:rPr>
          <w:bCs/>
        </w:rPr>
        <w:t xml:space="preserve"> application</w:t>
      </w:r>
      <w:r w:rsidR="00C32E9C">
        <w:rPr>
          <w:bCs/>
        </w:rPr>
        <w:t>s</w:t>
      </w:r>
      <w:r w:rsidR="00C70A39">
        <w:rPr>
          <w:bCs/>
        </w:rPr>
        <w:t xml:space="preserve"> under development at present, including no CFA application</w:t>
      </w:r>
      <w:r w:rsidR="00F37370">
        <w:rPr>
          <w:bCs/>
        </w:rPr>
        <w:t xml:space="preserve">. </w:t>
      </w:r>
      <w:r w:rsidR="00C96569">
        <w:rPr>
          <w:bCs/>
        </w:rPr>
        <w:t>At the request of the Supervisor Ti-Alliance is</w:t>
      </w:r>
      <w:r w:rsidR="00D13B82">
        <w:rPr>
          <w:bCs/>
        </w:rPr>
        <w:t xml:space="preserve"> </w:t>
      </w:r>
      <w:r w:rsidR="00641719">
        <w:rPr>
          <w:bCs/>
        </w:rPr>
        <w:t>taking the lead on a recre</w:t>
      </w:r>
      <w:r w:rsidR="003672BE">
        <w:rPr>
          <w:bCs/>
        </w:rPr>
        <w:t>ation strategy, which will become part of the town’s comprehensive plan</w:t>
      </w:r>
      <w:r w:rsidR="00F37370">
        <w:rPr>
          <w:bCs/>
        </w:rPr>
        <w:t xml:space="preserve">. </w:t>
      </w:r>
    </w:p>
    <w:p w14:paraId="414C7FD5" w14:textId="77777777" w:rsidR="00C91F98" w:rsidRPr="00C91F98" w:rsidRDefault="00C91F98" w:rsidP="00C91F98">
      <w:pPr>
        <w:pStyle w:val="ListParagraph"/>
        <w:ind w:left="1440" w:right="270"/>
        <w:rPr>
          <w:bCs/>
        </w:rPr>
      </w:pPr>
    </w:p>
    <w:p w14:paraId="2AFD7336" w14:textId="0217D9EA" w:rsidR="00C87778" w:rsidRDefault="00C87778" w:rsidP="00C87778">
      <w:pPr>
        <w:pStyle w:val="ListParagraph"/>
        <w:numPr>
          <w:ilvl w:val="0"/>
          <w:numId w:val="14"/>
        </w:numPr>
        <w:ind w:right="270"/>
        <w:rPr>
          <w:bCs/>
        </w:rPr>
      </w:pPr>
      <w:r>
        <w:rPr>
          <w:bCs/>
        </w:rPr>
        <w:t>Program Update</w:t>
      </w:r>
    </w:p>
    <w:p w14:paraId="3A9F6ECA" w14:textId="0533751C" w:rsidR="00C87778" w:rsidRDefault="00272721" w:rsidP="00272721">
      <w:pPr>
        <w:pStyle w:val="ListParagraph"/>
        <w:numPr>
          <w:ilvl w:val="0"/>
          <w:numId w:val="19"/>
        </w:numPr>
        <w:ind w:right="270"/>
        <w:rPr>
          <w:bCs/>
        </w:rPr>
      </w:pPr>
      <w:r>
        <w:rPr>
          <w:bCs/>
        </w:rPr>
        <w:t xml:space="preserve"> Childcare. </w:t>
      </w:r>
      <w:r w:rsidR="00C91F98">
        <w:rPr>
          <w:bCs/>
        </w:rPr>
        <w:t>Everything</w:t>
      </w:r>
      <w:r w:rsidR="00E60140">
        <w:rPr>
          <w:bCs/>
        </w:rPr>
        <w:t xml:space="preserve"> is on schedule: </w:t>
      </w:r>
      <w:r>
        <w:rPr>
          <w:bCs/>
        </w:rPr>
        <w:t xml:space="preserve"> Construction is </w:t>
      </w:r>
      <w:r w:rsidR="00C73089">
        <w:rPr>
          <w:bCs/>
        </w:rPr>
        <w:t>completed; playground</w:t>
      </w:r>
      <w:r>
        <w:rPr>
          <w:bCs/>
        </w:rPr>
        <w:t xml:space="preserve"> equipment will be installed in two weeks</w:t>
      </w:r>
      <w:r w:rsidR="00345A7D">
        <w:rPr>
          <w:bCs/>
        </w:rPr>
        <w:t>;</w:t>
      </w:r>
      <w:r w:rsidR="00147C46">
        <w:rPr>
          <w:bCs/>
        </w:rPr>
        <w:t xml:space="preserve"> and applications are coming </w:t>
      </w:r>
      <w:r w:rsidR="00F37370">
        <w:rPr>
          <w:bCs/>
        </w:rPr>
        <w:t xml:space="preserve">in. </w:t>
      </w:r>
      <w:r w:rsidR="00147C46">
        <w:rPr>
          <w:bCs/>
        </w:rPr>
        <w:t xml:space="preserve">Inspections are completed </w:t>
      </w:r>
      <w:r w:rsidR="00EA71CB">
        <w:rPr>
          <w:bCs/>
        </w:rPr>
        <w:t>except for</w:t>
      </w:r>
      <w:r w:rsidR="00147C46">
        <w:rPr>
          <w:bCs/>
        </w:rPr>
        <w:t xml:space="preserve"> the </w:t>
      </w:r>
      <w:r w:rsidR="00B351F7">
        <w:rPr>
          <w:bCs/>
        </w:rPr>
        <w:t>Ti Zoning</w:t>
      </w:r>
      <w:r w:rsidR="00147C46">
        <w:rPr>
          <w:bCs/>
        </w:rPr>
        <w:t xml:space="preserve"> Officer</w:t>
      </w:r>
      <w:r w:rsidR="00EA71CB">
        <w:rPr>
          <w:bCs/>
        </w:rPr>
        <w:t xml:space="preserve">. </w:t>
      </w:r>
      <w:r w:rsidR="001543B0">
        <w:rPr>
          <w:bCs/>
        </w:rPr>
        <w:t xml:space="preserve">As </w:t>
      </w:r>
      <w:r w:rsidR="00C73089">
        <w:rPr>
          <w:bCs/>
        </w:rPr>
        <w:t>soon</w:t>
      </w:r>
      <w:r w:rsidR="001543B0">
        <w:rPr>
          <w:bCs/>
        </w:rPr>
        <w:t xml:space="preserve"> as this is complete then the OCFS inspection </w:t>
      </w:r>
      <w:r w:rsidR="00955AA1">
        <w:rPr>
          <w:bCs/>
        </w:rPr>
        <w:t xml:space="preserve">and application for the childcare license will be </w:t>
      </w:r>
      <w:r w:rsidR="00C73089">
        <w:rPr>
          <w:bCs/>
        </w:rPr>
        <w:t>expedited</w:t>
      </w:r>
      <w:r w:rsidR="00EA71CB">
        <w:rPr>
          <w:bCs/>
        </w:rPr>
        <w:t xml:space="preserve">. </w:t>
      </w:r>
      <w:r w:rsidR="00C73089">
        <w:rPr>
          <w:bCs/>
        </w:rPr>
        <w:t>As reported by Peter on behalf of St. Mary’s board</w:t>
      </w:r>
      <w:r w:rsidR="00945916">
        <w:rPr>
          <w:bCs/>
        </w:rPr>
        <w:t>, the property inspection list is in process</w:t>
      </w:r>
      <w:r w:rsidR="00C37EEE">
        <w:rPr>
          <w:bCs/>
        </w:rPr>
        <w:t>.</w:t>
      </w:r>
    </w:p>
    <w:p w14:paraId="4B0ADB4D" w14:textId="5A4DF459" w:rsidR="00C37EEE" w:rsidRDefault="00616B7B" w:rsidP="00C37EEE">
      <w:pPr>
        <w:pStyle w:val="ListParagraph"/>
        <w:ind w:left="1440" w:right="270"/>
        <w:rPr>
          <w:bCs/>
        </w:rPr>
      </w:pPr>
      <w:r>
        <w:rPr>
          <w:bCs/>
        </w:rPr>
        <w:t>Family</w:t>
      </w:r>
      <w:r w:rsidR="00C37EEE">
        <w:rPr>
          <w:bCs/>
        </w:rPr>
        <w:t xml:space="preserve"> Open House </w:t>
      </w:r>
      <w:r w:rsidR="008C23AF">
        <w:rPr>
          <w:bCs/>
        </w:rPr>
        <w:t xml:space="preserve">June 29, </w:t>
      </w:r>
      <w:r w:rsidR="00B351F7">
        <w:rPr>
          <w:bCs/>
        </w:rPr>
        <w:t>2014,</w:t>
      </w:r>
      <w:r w:rsidR="008C23AF">
        <w:rPr>
          <w:bCs/>
        </w:rPr>
        <w:t xml:space="preserve"> 2:00-4:00</w:t>
      </w:r>
      <w:r w:rsidR="00EA71CB">
        <w:rPr>
          <w:bCs/>
        </w:rPr>
        <w:t xml:space="preserve">. </w:t>
      </w:r>
    </w:p>
    <w:p w14:paraId="50DB3C0F" w14:textId="653A6325" w:rsidR="00865978" w:rsidRDefault="00865978" w:rsidP="00C37EEE">
      <w:pPr>
        <w:pStyle w:val="ListParagraph"/>
        <w:ind w:left="1440" w:right="270"/>
        <w:rPr>
          <w:bCs/>
        </w:rPr>
      </w:pPr>
      <w:r>
        <w:rPr>
          <w:bCs/>
        </w:rPr>
        <w:t xml:space="preserve">August 2, </w:t>
      </w:r>
      <w:r w:rsidR="00B351F7">
        <w:rPr>
          <w:bCs/>
        </w:rPr>
        <w:t>2024,</w:t>
      </w:r>
      <w:r>
        <w:rPr>
          <w:bCs/>
        </w:rPr>
        <w:t xml:space="preserve"> Open House for donors, dignitaries, etc. </w:t>
      </w:r>
    </w:p>
    <w:p w14:paraId="1D51F990" w14:textId="4C7F5E84" w:rsidR="00FE3AFD" w:rsidRDefault="00945916" w:rsidP="00FE3AFD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b/>
        </w:rPr>
      </w:pPr>
      <w:r w:rsidRPr="00FE3AFD">
        <w:rPr>
          <w:rFonts w:asciiTheme="minorHAnsi" w:hAnsiTheme="minorHAnsi" w:cstheme="minorHAnsi"/>
          <w:b/>
        </w:rPr>
        <w:t xml:space="preserve">ACTION:  </w:t>
      </w:r>
      <w:r w:rsidR="008D0F53" w:rsidRPr="00FE3AFD">
        <w:rPr>
          <w:rFonts w:asciiTheme="minorHAnsi" w:hAnsiTheme="minorHAnsi" w:cstheme="minorHAnsi"/>
          <w:b/>
        </w:rPr>
        <w:t xml:space="preserve">St. Mary’s will </w:t>
      </w:r>
      <w:r w:rsidR="006D2908" w:rsidRPr="00FE3AFD">
        <w:rPr>
          <w:rFonts w:asciiTheme="minorHAnsi" w:hAnsiTheme="minorHAnsi" w:cstheme="minorHAnsi"/>
          <w:b/>
        </w:rPr>
        <w:t>draft</w:t>
      </w:r>
      <w:r w:rsidR="008D0F53" w:rsidRPr="00FE3AFD">
        <w:rPr>
          <w:rFonts w:asciiTheme="minorHAnsi" w:hAnsiTheme="minorHAnsi" w:cstheme="minorHAnsi"/>
          <w:b/>
        </w:rPr>
        <w:t xml:space="preserve"> and send a letter to Ti-Alliance noting </w:t>
      </w:r>
      <w:r w:rsidR="00686FD6" w:rsidRPr="00FE3AFD">
        <w:rPr>
          <w:rFonts w:asciiTheme="minorHAnsi" w:hAnsiTheme="minorHAnsi" w:cstheme="minorHAnsi"/>
          <w:b/>
        </w:rPr>
        <w:t xml:space="preserve">the official July 5, </w:t>
      </w:r>
      <w:r w:rsidR="004630AD" w:rsidRPr="00FE3AFD">
        <w:rPr>
          <w:rFonts w:asciiTheme="minorHAnsi" w:hAnsiTheme="minorHAnsi" w:cstheme="minorHAnsi"/>
          <w:b/>
        </w:rPr>
        <w:t>2024,</w:t>
      </w:r>
      <w:r w:rsidR="00686FD6" w:rsidRPr="00FE3AFD">
        <w:rPr>
          <w:rFonts w:asciiTheme="minorHAnsi" w:hAnsiTheme="minorHAnsi" w:cstheme="minorHAnsi"/>
          <w:b/>
        </w:rPr>
        <w:t xml:space="preserve"> </w:t>
      </w:r>
      <w:r w:rsidR="008D0F53" w:rsidRPr="00FE3AFD">
        <w:rPr>
          <w:rFonts w:asciiTheme="minorHAnsi" w:hAnsiTheme="minorHAnsi" w:cstheme="minorHAnsi"/>
          <w:b/>
        </w:rPr>
        <w:t xml:space="preserve">start date of the </w:t>
      </w:r>
      <w:r w:rsidR="00731A6E" w:rsidRPr="00FE3AFD">
        <w:rPr>
          <w:rFonts w:asciiTheme="minorHAnsi" w:hAnsiTheme="minorHAnsi" w:cstheme="minorHAnsi"/>
          <w:b/>
        </w:rPr>
        <w:t>l</w:t>
      </w:r>
      <w:r w:rsidR="008D0F53" w:rsidRPr="00FE3AFD">
        <w:rPr>
          <w:rFonts w:asciiTheme="minorHAnsi" w:hAnsiTheme="minorHAnsi" w:cstheme="minorHAnsi"/>
          <w:b/>
        </w:rPr>
        <w:t>ease</w:t>
      </w:r>
      <w:r w:rsidR="00686FD6" w:rsidRPr="00FE3AFD">
        <w:rPr>
          <w:rFonts w:asciiTheme="minorHAnsi" w:hAnsiTheme="minorHAnsi" w:cstheme="minorHAnsi"/>
          <w:b/>
        </w:rPr>
        <w:t>.</w:t>
      </w:r>
    </w:p>
    <w:p w14:paraId="7902CCC2" w14:textId="71E29A9A" w:rsidR="006D2908" w:rsidRPr="00FE3AFD" w:rsidRDefault="006D2908" w:rsidP="00FE3AFD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333333"/>
          <w:sz w:val="27"/>
          <w:szCs w:val="27"/>
        </w:rPr>
      </w:pPr>
      <w:r w:rsidRPr="00FE3AFD">
        <w:rPr>
          <w:b/>
        </w:rPr>
        <w:t xml:space="preserve">ACTION:  Donna to send a full clean </w:t>
      </w:r>
      <w:r w:rsidR="00686FD6" w:rsidRPr="00FE3AFD">
        <w:rPr>
          <w:b/>
        </w:rPr>
        <w:t>copy</w:t>
      </w:r>
      <w:r w:rsidR="00A15B6A" w:rsidRPr="00FE3AFD">
        <w:rPr>
          <w:b/>
        </w:rPr>
        <w:t xml:space="preserve"> of complete childcare documents to Peter Reale.</w:t>
      </w:r>
    </w:p>
    <w:p w14:paraId="7BE40036" w14:textId="27E447B0" w:rsidR="00401C2D" w:rsidRDefault="00401C2D" w:rsidP="00FE3AFD">
      <w:pPr>
        <w:pStyle w:val="ListParagraph"/>
        <w:ind w:left="1440" w:right="270"/>
        <w:rPr>
          <w:b/>
        </w:rPr>
      </w:pPr>
      <w:r>
        <w:rPr>
          <w:b/>
        </w:rPr>
        <w:t xml:space="preserve">ACTION:  All Bord Members </w:t>
      </w:r>
      <w:r w:rsidR="00865978">
        <w:rPr>
          <w:b/>
        </w:rPr>
        <w:t xml:space="preserve">please plan to </w:t>
      </w:r>
      <w:r w:rsidR="0081052E">
        <w:rPr>
          <w:b/>
        </w:rPr>
        <w:t>attend the August 2 childcare open house</w:t>
      </w:r>
      <w:r w:rsidR="007169FF">
        <w:rPr>
          <w:b/>
        </w:rPr>
        <w:t>.</w:t>
      </w:r>
    </w:p>
    <w:p w14:paraId="1D87437A" w14:textId="77777777" w:rsidR="007169FF" w:rsidRDefault="007169FF" w:rsidP="00945916">
      <w:pPr>
        <w:pStyle w:val="ListParagraph"/>
        <w:ind w:left="1440" w:right="270"/>
        <w:rPr>
          <w:b/>
        </w:rPr>
      </w:pPr>
    </w:p>
    <w:p w14:paraId="1A83C950" w14:textId="0B2398FE" w:rsidR="007169FF" w:rsidRDefault="003A6B99" w:rsidP="007169FF">
      <w:pPr>
        <w:pStyle w:val="ListParagraph"/>
        <w:numPr>
          <w:ilvl w:val="0"/>
          <w:numId w:val="19"/>
        </w:numPr>
        <w:ind w:right="270"/>
        <w:rPr>
          <w:bCs/>
        </w:rPr>
      </w:pPr>
      <w:r>
        <w:rPr>
          <w:bCs/>
        </w:rPr>
        <w:lastRenderedPageBreak/>
        <w:t>Scholarships</w:t>
      </w:r>
      <w:r w:rsidR="00EA71CB">
        <w:rPr>
          <w:bCs/>
        </w:rPr>
        <w:t xml:space="preserve">. </w:t>
      </w:r>
      <w:r>
        <w:rPr>
          <w:bCs/>
        </w:rPr>
        <w:t xml:space="preserve">$31,000 in scholarship funds </w:t>
      </w:r>
      <w:r w:rsidR="00635279">
        <w:rPr>
          <w:bCs/>
        </w:rPr>
        <w:t>were awarded</w:t>
      </w:r>
      <w:r w:rsidR="002F04B6">
        <w:rPr>
          <w:bCs/>
        </w:rPr>
        <w:t xml:space="preserve"> to two returning students and three new students</w:t>
      </w:r>
      <w:r w:rsidR="00EA71CB">
        <w:rPr>
          <w:bCs/>
        </w:rPr>
        <w:t xml:space="preserve">. </w:t>
      </w:r>
      <w:r w:rsidR="002F04B6">
        <w:rPr>
          <w:bCs/>
        </w:rPr>
        <w:t>Two scholars graduated from their programs</w:t>
      </w:r>
      <w:r w:rsidR="00EA71CB">
        <w:rPr>
          <w:bCs/>
        </w:rPr>
        <w:t xml:space="preserve">. </w:t>
      </w:r>
    </w:p>
    <w:p w14:paraId="329DB5EB" w14:textId="046896C2" w:rsidR="00380650" w:rsidRDefault="00CD0709" w:rsidP="00380650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>
        <w:rPr>
          <w:bCs/>
        </w:rPr>
        <w:t xml:space="preserve">Gap Fund is slowly </w:t>
      </w:r>
      <w:r w:rsidR="00635279">
        <w:rPr>
          <w:bCs/>
        </w:rPr>
        <w:t>being built</w:t>
      </w:r>
      <w:r w:rsidR="00C9689B">
        <w:rPr>
          <w:bCs/>
        </w:rPr>
        <w:t xml:space="preserve"> to support special student opportunities next year</w:t>
      </w:r>
      <w:r w:rsidR="00F37370">
        <w:rPr>
          <w:bCs/>
        </w:rPr>
        <w:t xml:space="preserve">. </w:t>
      </w:r>
    </w:p>
    <w:p w14:paraId="1E4C5EAF" w14:textId="172E17CE" w:rsidR="00C46669" w:rsidRPr="00C46669" w:rsidRDefault="00CD0709" w:rsidP="00567B56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Roboto" w:hAnsi="Roboto"/>
          <w:b/>
          <w:bCs/>
          <w:color w:val="333333"/>
          <w:sz w:val="18"/>
          <w:szCs w:val="18"/>
        </w:rPr>
      </w:pPr>
      <w:r w:rsidRPr="00380650">
        <w:rPr>
          <w:bCs/>
        </w:rPr>
        <w:t xml:space="preserve">Melinda is working with Brilliant </w:t>
      </w:r>
      <w:r w:rsidR="00926730" w:rsidRPr="00380650">
        <w:rPr>
          <w:bCs/>
        </w:rPr>
        <w:t>Pathways to</w:t>
      </w:r>
      <w:r w:rsidR="00C46669" w:rsidRPr="00380650">
        <w:rPr>
          <w:bCs/>
        </w:rPr>
        <w:t xml:space="preserve"> </w:t>
      </w:r>
      <w:r w:rsidR="00567B56">
        <w:rPr>
          <w:bCs/>
        </w:rPr>
        <w:t xml:space="preserve">further </w:t>
      </w:r>
      <w:r w:rsidR="00C46669" w:rsidRPr="00380650">
        <w:rPr>
          <w:rFonts w:asciiTheme="minorHAnsi" w:hAnsiTheme="minorHAnsi" w:cstheme="minorHAnsi"/>
          <w:color w:val="333333"/>
        </w:rPr>
        <w:t xml:space="preserve">develop job shadowing and workplace visits that explore regional careers. </w:t>
      </w:r>
    </w:p>
    <w:p w14:paraId="514EC7A1" w14:textId="7EDF1517" w:rsidR="002928D0" w:rsidRDefault="00D67A94" w:rsidP="007169FF">
      <w:pPr>
        <w:pStyle w:val="ListParagraph"/>
        <w:numPr>
          <w:ilvl w:val="0"/>
          <w:numId w:val="19"/>
        </w:numPr>
        <w:ind w:right="270"/>
        <w:rPr>
          <w:bCs/>
        </w:rPr>
      </w:pPr>
      <w:r>
        <w:rPr>
          <w:bCs/>
        </w:rPr>
        <w:t>DRI</w:t>
      </w:r>
      <w:r w:rsidR="00EA71CB">
        <w:rPr>
          <w:bCs/>
        </w:rPr>
        <w:t xml:space="preserve">. </w:t>
      </w:r>
      <w:r>
        <w:rPr>
          <w:bCs/>
        </w:rPr>
        <w:t xml:space="preserve">We are </w:t>
      </w:r>
      <w:r w:rsidR="007F030E">
        <w:rPr>
          <w:bCs/>
        </w:rPr>
        <w:t>waiting</w:t>
      </w:r>
      <w:r>
        <w:rPr>
          <w:bCs/>
        </w:rPr>
        <w:t xml:space="preserve"> for the State</w:t>
      </w:r>
      <w:r w:rsidR="00880013">
        <w:rPr>
          <w:bCs/>
        </w:rPr>
        <w:t xml:space="preserve"> Work </w:t>
      </w:r>
      <w:r w:rsidR="004630AD">
        <w:rPr>
          <w:bCs/>
        </w:rPr>
        <w:t>Plan</w:t>
      </w:r>
      <w:r w:rsidR="00EA71CB">
        <w:rPr>
          <w:bCs/>
        </w:rPr>
        <w:t xml:space="preserve">. </w:t>
      </w:r>
      <w:r w:rsidR="00880013">
        <w:rPr>
          <w:bCs/>
        </w:rPr>
        <w:t xml:space="preserve">Contracts are </w:t>
      </w:r>
      <w:r w:rsidR="003A2B9C">
        <w:rPr>
          <w:bCs/>
        </w:rPr>
        <w:t>being</w:t>
      </w:r>
      <w:r w:rsidR="00880013">
        <w:rPr>
          <w:bCs/>
        </w:rPr>
        <w:t xml:space="preserve"> </w:t>
      </w:r>
      <w:r w:rsidR="0030532C">
        <w:rPr>
          <w:bCs/>
        </w:rPr>
        <w:t xml:space="preserve">allocated </w:t>
      </w:r>
      <w:r w:rsidR="00B55A48">
        <w:rPr>
          <w:bCs/>
        </w:rPr>
        <w:t xml:space="preserve">amongst </w:t>
      </w:r>
      <w:r w:rsidR="0030532C">
        <w:rPr>
          <w:bCs/>
        </w:rPr>
        <w:t>State entities.</w:t>
      </w:r>
      <w:r w:rsidR="00EA71CB">
        <w:rPr>
          <w:bCs/>
        </w:rPr>
        <w:t xml:space="preserve"> </w:t>
      </w:r>
      <w:r w:rsidR="00880013">
        <w:rPr>
          <w:bCs/>
        </w:rPr>
        <w:t xml:space="preserve">Contacts will </w:t>
      </w:r>
      <w:r w:rsidR="00CA4A8E">
        <w:rPr>
          <w:bCs/>
        </w:rPr>
        <w:t>start</w:t>
      </w:r>
      <w:r w:rsidR="001A1F6E">
        <w:rPr>
          <w:bCs/>
        </w:rPr>
        <w:t xml:space="preserve"> in 2025.</w:t>
      </w:r>
      <w:r w:rsidR="00613A1E">
        <w:rPr>
          <w:bCs/>
        </w:rPr>
        <w:t xml:space="preserve"> </w:t>
      </w:r>
      <w:r w:rsidR="008E28E8">
        <w:rPr>
          <w:bCs/>
        </w:rPr>
        <w:t>According</w:t>
      </w:r>
      <w:r w:rsidR="00613A1E">
        <w:rPr>
          <w:bCs/>
        </w:rPr>
        <w:t xml:space="preserve"> to Mark Wright t</w:t>
      </w:r>
      <w:r w:rsidR="001A1F6E">
        <w:rPr>
          <w:bCs/>
        </w:rPr>
        <w:t xml:space="preserve">here has been authorization </w:t>
      </w:r>
      <w:r w:rsidR="007F030E">
        <w:rPr>
          <w:bCs/>
        </w:rPr>
        <w:t>fro</w:t>
      </w:r>
      <w:r w:rsidR="00613A1E">
        <w:rPr>
          <w:bCs/>
        </w:rPr>
        <w:t>m</w:t>
      </w:r>
      <w:r w:rsidR="007F030E">
        <w:rPr>
          <w:bCs/>
        </w:rPr>
        <w:t xml:space="preserve"> Steve </w:t>
      </w:r>
      <w:r w:rsidR="00613A1E">
        <w:rPr>
          <w:bCs/>
        </w:rPr>
        <w:t>Hunt to</w:t>
      </w:r>
      <w:r w:rsidR="001A1F6E">
        <w:rPr>
          <w:bCs/>
        </w:rPr>
        <w:t xml:space="preserve"> move forwa</w:t>
      </w:r>
      <w:r w:rsidR="001150A7">
        <w:rPr>
          <w:bCs/>
        </w:rPr>
        <w:t>rd with the roof on 108 Montcalm.</w:t>
      </w:r>
    </w:p>
    <w:p w14:paraId="5B1E607A" w14:textId="2BD79490" w:rsidR="001150A7" w:rsidRDefault="00D576CC" w:rsidP="001150A7">
      <w:pPr>
        <w:pStyle w:val="ListParagraph"/>
        <w:ind w:left="1440" w:right="270"/>
        <w:rPr>
          <w:b/>
        </w:rPr>
      </w:pPr>
      <w:r>
        <w:rPr>
          <w:b/>
        </w:rPr>
        <w:t>ACTION: Donna will contact Nicole to discuss 108 Montcalm and other issues related to the combination</w:t>
      </w:r>
      <w:r w:rsidR="007F030E">
        <w:rPr>
          <w:b/>
        </w:rPr>
        <w:t xml:space="preserve"> of NCRDC and Ti-Alliance</w:t>
      </w:r>
      <w:r w:rsidR="00EA71CB">
        <w:rPr>
          <w:b/>
        </w:rPr>
        <w:t xml:space="preserve">. </w:t>
      </w:r>
    </w:p>
    <w:p w14:paraId="403016FC" w14:textId="77777777" w:rsidR="00FF13F2" w:rsidRDefault="00FF13F2" w:rsidP="001150A7">
      <w:pPr>
        <w:pStyle w:val="ListParagraph"/>
        <w:ind w:left="1440" w:right="270"/>
        <w:rPr>
          <w:b/>
        </w:rPr>
      </w:pPr>
    </w:p>
    <w:p w14:paraId="5053108F" w14:textId="01C0DDE2" w:rsidR="00FF13F2" w:rsidRPr="001150A7" w:rsidRDefault="00FF13F2" w:rsidP="001150A7">
      <w:pPr>
        <w:pStyle w:val="ListParagraph"/>
        <w:ind w:left="1440" w:right="270"/>
        <w:rPr>
          <w:b/>
        </w:rPr>
      </w:pPr>
      <w:r>
        <w:rPr>
          <w:b/>
        </w:rPr>
        <w:t>MOTION to adjourn the meeting by Scott Hearbur</w:t>
      </w:r>
      <w:r w:rsidR="006B1E24">
        <w:rPr>
          <w:b/>
        </w:rPr>
        <w:t>g, second by Mark Wright</w:t>
      </w:r>
      <w:r w:rsidR="00CA4A8E">
        <w:rPr>
          <w:b/>
        </w:rPr>
        <w:t xml:space="preserve">. </w:t>
      </w:r>
      <w:r w:rsidR="006B1E24">
        <w:rPr>
          <w:b/>
        </w:rPr>
        <w:t xml:space="preserve">Approved. </w:t>
      </w:r>
    </w:p>
    <w:sectPr w:rsidR="00FF13F2" w:rsidRPr="001150A7" w:rsidSect="003558FC">
      <w:headerReference w:type="default" r:id="rId8"/>
      <w:footerReference w:type="default" r:id="rId9"/>
      <w:pgSz w:w="12240" w:h="15840"/>
      <w:pgMar w:top="720" w:right="1080" w:bottom="0" w:left="1080" w:header="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A1867" w14:textId="77777777" w:rsidR="005C5F14" w:rsidRDefault="005C5F14" w:rsidP="00F33801">
      <w:pPr>
        <w:spacing w:after="0" w:line="240" w:lineRule="auto"/>
      </w:pPr>
      <w:r>
        <w:separator/>
      </w:r>
    </w:p>
  </w:endnote>
  <w:endnote w:type="continuationSeparator" w:id="0">
    <w:p w14:paraId="0B5300F3" w14:textId="77777777" w:rsidR="005C5F14" w:rsidRDefault="005C5F14" w:rsidP="00F3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6629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B1B6DA" w14:textId="26EB9AE0" w:rsidR="00822438" w:rsidRDefault="008224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6C82D9" w14:textId="1EC7AFD8" w:rsidR="00F33801" w:rsidRPr="00F33801" w:rsidRDefault="00F33801" w:rsidP="00F33801">
    <w:pPr>
      <w:autoSpaceDE w:val="0"/>
      <w:autoSpaceDN w:val="0"/>
      <w:adjustRightInd w:val="0"/>
      <w:spacing w:after="0"/>
      <w:jc w:val="center"/>
      <w:rPr>
        <w:rFonts w:cs="Times New Roman"/>
        <w:color w:val="000000" w:themeColor="text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08104" w14:textId="77777777" w:rsidR="005C5F14" w:rsidRDefault="005C5F14" w:rsidP="00F33801">
      <w:pPr>
        <w:spacing w:after="0" w:line="240" w:lineRule="auto"/>
      </w:pPr>
      <w:r>
        <w:separator/>
      </w:r>
    </w:p>
  </w:footnote>
  <w:footnote w:type="continuationSeparator" w:id="0">
    <w:p w14:paraId="46E84B76" w14:textId="77777777" w:rsidR="005C5F14" w:rsidRDefault="005C5F14" w:rsidP="00F3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F15E6" w14:textId="77777777" w:rsidR="00F33801" w:rsidRDefault="00F33801" w:rsidP="00F33801">
    <w:pPr>
      <w:pStyle w:val="Header"/>
      <w:jc w:val="center"/>
    </w:pPr>
    <w:r w:rsidRPr="00BB2DCE">
      <w:rPr>
        <w:noProof/>
        <w:sz w:val="24"/>
        <w:szCs w:val="24"/>
      </w:rPr>
      <w:drawing>
        <wp:inline distT="0" distB="0" distL="0" distR="0" wp14:anchorId="5F3EB8DD" wp14:editId="0446E0C3">
          <wp:extent cx="2355010" cy="1285336"/>
          <wp:effectExtent l="0" t="0" r="7620" b="0"/>
          <wp:docPr id="1" name="Picture 1" descr="C:\Users\Chattie\Documents\Logos &amp; Letterheads\TRA logos\FINAL LOGO\Ti-AllianceLOGO_small_pos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Chattie\Documents\Logos &amp; Letterheads\TRA logos\FINAL LOGO\Ti-AllianceLOGO_small_po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928" cy="1290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799"/>
    <w:multiLevelType w:val="hybridMultilevel"/>
    <w:tmpl w:val="291C619C"/>
    <w:lvl w:ilvl="0" w:tplc="DFB6C9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D4910"/>
    <w:multiLevelType w:val="hybridMultilevel"/>
    <w:tmpl w:val="9DAC4AB2"/>
    <w:lvl w:ilvl="0" w:tplc="24E01478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F79BB"/>
    <w:multiLevelType w:val="hybridMultilevel"/>
    <w:tmpl w:val="7C16CB6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83268D3"/>
    <w:multiLevelType w:val="hybridMultilevel"/>
    <w:tmpl w:val="FC0C0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869E0"/>
    <w:multiLevelType w:val="hybridMultilevel"/>
    <w:tmpl w:val="40267518"/>
    <w:lvl w:ilvl="0" w:tplc="59160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F363A"/>
    <w:multiLevelType w:val="hybridMultilevel"/>
    <w:tmpl w:val="33605070"/>
    <w:lvl w:ilvl="0" w:tplc="EB2A56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2E7BB6"/>
    <w:multiLevelType w:val="hybridMultilevel"/>
    <w:tmpl w:val="91E220DC"/>
    <w:lvl w:ilvl="0" w:tplc="EDCC5446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DA805D7"/>
    <w:multiLevelType w:val="hybridMultilevel"/>
    <w:tmpl w:val="A2307494"/>
    <w:lvl w:ilvl="0" w:tplc="1B8C4C82">
      <w:start w:val="1"/>
      <w:numFmt w:val="upperLetter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43098D"/>
    <w:multiLevelType w:val="hybridMultilevel"/>
    <w:tmpl w:val="BB02A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A4532"/>
    <w:multiLevelType w:val="hybridMultilevel"/>
    <w:tmpl w:val="725EDF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20B2A"/>
    <w:multiLevelType w:val="hybridMultilevel"/>
    <w:tmpl w:val="6A9C438C"/>
    <w:lvl w:ilvl="0" w:tplc="F17231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5306F"/>
    <w:multiLevelType w:val="hybridMultilevel"/>
    <w:tmpl w:val="2D66E826"/>
    <w:lvl w:ilvl="0" w:tplc="C8B44B8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F540B2"/>
    <w:multiLevelType w:val="hybridMultilevel"/>
    <w:tmpl w:val="C8F844CE"/>
    <w:lvl w:ilvl="0" w:tplc="206ADF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DA83486"/>
    <w:multiLevelType w:val="hybridMultilevel"/>
    <w:tmpl w:val="AD64830E"/>
    <w:lvl w:ilvl="0" w:tplc="8B408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D430DF"/>
    <w:multiLevelType w:val="hybridMultilevel"/>
    <w:tmpl w:val="ABF8D334"/>
    <w:lvl w:ilvl="0" w:tplc="3B2C82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1F6073"/>
    <w:multiLevelType w:val="hybridMultilevel"/>
    <w:tmpl w:val="74C061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617D94"/>
    <w:multiLevelType w:val="hybridMultilevel"/>
    <w:tmpl w:val="16041E8C"/>
    <w:lvl w:ilvl="0" w:tplc="1FE63BE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61D4831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23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F90CD2"/>
    <w:multiLevelType w:val="hybridMultilevel"/>
    <w:tmpl w:val="132823FA"/>
    <w:lvl w:ilvl="0" w:tplc="505EB6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32921"/>
    <w:multiLevelType w:val="hybridMultilevel"/>
    <w:tmpl w:val="5C50BD98"/>
    <w:lvl w:ilvl="0" w:tplc="3E7EC4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6506962">
    <w:abstractNumId w:val="16"/>
  </w:num>
  <w:num w:numId="2" w16cid:durableId="1849557228">
    <w:abstractNumId w:val="2"/>
  </w:num>
  <w:num w:numId="3" w16cid:durableId="847060035">
    <w:abstractNumId w:val="15"/>
  </w:num>
  <w:num w:numId="4" w16cid:durableId="1884823281">
    <w:abstractNumId w:val="9"/>
  </w:num>
  <w:num w:numId="5" w16cid:durableId="1131052526">
    <w:abstractNumId w:val="18"/>
  </w:num>
  <w:num w:numId="6" w16cid:durableId="1727335780">
    <w:abstractNumId w:val="8"/>
  </w:num>
  <w:num w:numId="7" w16cid:durableId="1471480117">
    <w:abstractNumId w:val="13"/>
  </w:num>
  <w:num w:numId="8" w16cid:durableId="1810396774">
    <w:abstractNumId w:val="0"/>
  </w:num>
  <w:num w:numId="9" w16cid:durableId="57173238">
    <w:abstractNumId w:val="17"/>
  </w:num>
  <w:num w:numId="10" w16cid:durableId="1396389130">
    <w:abstractNumId w:val="3"/>
  </w:num>
  <w:num w:numId="11" w16cid:durableId="337536216">
    <w:abstractNumId w:val="10"/>
  </w:num>
  <w:num w:numId="12" w16cid:durableId="569081489">
    <w:abstractNumId w:val="1"/>
  </w:num>
  <w:num w:numId="13" w16cid:durableId="1829245985">
    <w:abstractNumId w:val="6"/>
  </w:num>
  <w:num w:numId="14" w16cid:durableId="2121872845">
    <w:abstractNumId w:val="4"/>
  </w:num>
  <w:num w:numId="15" w16cid:durableId="842934431">
    <w:abstractNumId w:val="7"/>
  </w:num>
  <w:num w:numId="16" w16cid:durableId="328950643">
    <w:abstractNumId w:val="5"/>
  </w:num>
  <w:num w:numId="17" w16cid:durableId="178281938">
    <w:abstractNumId w:val="12"/>
  </w:num>
  <w:num w:numId="18" w16cid:durableId="112486152">
    <w:abstractNumId w:val="11"/>
  </w:num>
  <w:num w:numId="19" w16cid:durableId="21161726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05"/>
    <w:rsid w:val="00003E2C"/>
    <w:rsid w:val="00006925"/>
    <w:rsid w:val="00030CBA"/>
    <w:rsid w:val="00032AFD"/>
    <w:rsid w:val="00033CF4"/>
    <w:rsid w:val="000346B4"/>
    <w:rsid w:val="0004189C"/>
    <w:rsid w:val="00067A1A"/>
    <w:rsid w:val="00067AB7"/>
    <w:rsid w:val="00071212"/>
    <w:rsid w:val="00077E4B"/>
    <w:rsid w:val="0008394F"/>
    <w:rsid w:val="00084E82"/>
    <w:rsid w:val="00092884"/>
    <w:rsid w:val="00097150"/>
    <w:rsid w:val="000A4374"/>
    <w:rsid w:val="000A4635"/>
    <w:rsid w:val="000B5671"/>
    <w:rsid w:val="000C6FFF"/>
    <w:rsid w:val="000D2F9E"/>
    <w:rsid w:val="000E0FDC"/>
    <w:rsid w:val="000E204A"/>
    <w:rsid w:val="000E5EE0"/>
    <w:rsid w:val="000F1642"/>
    <w:rsid w:val="000F7C43"/>
    <w:rsid w:val="00103385"/>
    <w:rsid w:val="001150A7"/>
    <w:rsid w:val="0011634A"/>
    <w:rsid w:val="00120CAC"/>
    <w:rsid w:val="00122D1D"/>
    <w:rsid w:val="0014768B"/>
    <w:rsid w:val="00147C46"/>
    <w:rsid w:val="001543B0"/>
    <w:rsid w:val="001643E8"/>
    <w:rsid w:val="00165293"/>
    <w:rsid w:val="001669A9"/>
    <w:rsid w:val="00172053"/>
    <w:rsid w:val="001912B2"/>
    <w:rsid w:val="0019763B"/>
    <w:rsid w:val="001A00CA"/>
    <w:rsid w:val="001A1F6E"/>
    <w:rsid w:val="001A2785"/>
    <w:rsid w:val="001B7C6B"/>
    <w:rsid w:val="001D0698"/>
    <w:rsid w:val="001E4230"/>
    <w:rsid w:val="001F111B"/>
    <w:rsid w:val="002007B0"/>
    <w:rsid w:val="002063AF"/>
    <w:rsid w:val="00217346"/>
    <w:rsid w:val="002265A6"/>
    <w:rsid w:val="00233281"/>
    <w:rsid w:val="00240224"/>
    <w:rsid w:val="0024553F"/>
    <w:rsid w:val="002570CD"/>
    <w:rsid w:val="00262F24"/>
    <w:rsid w:val="00272721"/>
    <w:rsid w:val="00276578"/>
    <w:rsid w:val="002928D0"/>
    <w:rsid w:val="00294070"/>
    <w:rsid w:val="002A28CC"/>
    <w:rsid w:val="002B747D"/>
    <w:rsid w:val="002F04B6"/>
    <w:rsid w:val="0030532C"/>
    <w:rsid w:val="003063B3"/>
    <w:rsid w:val="00317970"/>
    <w:rsid w:val="003331A8"/>
    <w:rsid w:val="00334187"/>
    <w:rsid w:val="00340CEE"/>
    <w:rsid w:val="00345A7D"/>
    <w:rsid w:val="0034652A"/>
    <w:rsid w:val="003471B8"/>
    <w:rsid w:val="00355663"/>
    <w:rsid w:val="003558FC"/>
    <w:rsid w:val="00355EF4"/>
    <w:rsid w:val="003641E7"/>
    <w:rsid w:val="003672BE"/>
    <w:rsid w:val="00372105"/>
    <w:rsid w:val="00380650"/>
    <w:rsid w:val="00385A52"/>
    <w:rsid w:val="003A2B9C"/>
    <w:rsid w:val="003A5F9B"/>
    <w:rsid w:val="003A6B99"/>
    <w:rsid w:val="003B6EA6"/>
    <w:rsid w:val="003C697F"/>
    <w:rsid w:val="003C7A19"/>
    <w:rsid w:val="003D0AAE"/>
    <w:rsid w:val="003D6EEA"/>
    <w:rsid w:val="003E0474"/>
    <w:rsid w:val="003E5CC7"/>
    <w:rsid w:val="003E67A7"/>
    <w:rsid w:val="003F42F7"/>
    <w:rsid w:val="004018C8"/>
    <w:rsid w:val="00401C2D"/>
    <w:rsid w:val="0040517D"/>
    <w:rsid w:val="00413742"/>
    <w:rsid w:val="00422787"/>
    <w:rsid w:val="00427B8C"/>
    <w:rsid w:val="00435675"/>
    <w:rsid w:val="004422D3"/>
    <w:rsid w:val="0045141D"/>
    <w:rsid w:val="00452163"/>
    <w:rsid w:val="00462FAF"/>
    <w:rsid w:val="004630AD"/>
    <w:rsid w:val="004765C6"/>
    <w:rsid w:val="004846BD"/>
    <w:rsid w:val="00491E32"/>
    <w:rsid w:val="004A6F5B"/>
    <w:rsid w:val="004F0C5C"/>
    <w:rsid w:val="004F1BB3"/>
    <w:rsid w:val="00501C60"/>
    <w:rsid w:val="00503571"/>
    <w:rsid w:val="0050698F"/>
    <w:rsid w:val="00511E4E"/>
    <w:rsid w:val="00512A63"/>
    <w:rsid w:val="005157EE"/>
    <w:rsid w:val="00527E9C"/>
    <w:rsid w:val="00530A3A"/>
    <w:rsid w:val="00534EB7"/>
    <w:rsid w:val="00541ADA"/>
    <w:rsid w:val="005544D7"/>
    <w:rsid w:val="00564BE2"/>
    <w:rsid w:val="00566C0C"/>
    <w:rsid w:val="00567B56"/>
    <w:rsid w:val="00593405"/>
    <w:rsid w:val="005B0820"/>
    <w:rsid w:val="005C18C4"/>
    <w:rsid w:val="005C1B07"/>
    <w:rsid w:val="005C5F14"/>
    <w:rsid w:val="005C6768"/>
    <w:rsid w:val="005F3E81"/>
    <w:rsid w:val="00602638"/>
    <w:rsid w:val="0061264B"/>
    <w:rsid w:val="00613A1E"/>
    <w:rsid w:val="006160B9"/>
    <w:rsid w:val="00616B7B"/>
    <w:rsid w:val="00617A76"/>
    <w:rsid w:val="00627CB3"/>
    <w:rsid w:val="00635279"/>
    <w:rsid w:val="0063662F"/>
    <w:rsid w:val="00641719"/>
    <w:rsid w:val="00653FFB"/>
    <w:rsid w:val="00666F89"/>
    <w:rsid w:val="00677EE0"/>
    <w:rsid w:val="00686FD6"/>
    <w:rsid w:val="00691156"/>
    <w:rsid w:val="006A2E83"/>
    <w:rsid w:val="006A3C39"/>
    <w:rsid w:val="006B18A0"/>
    <w:rsid w:val="006B1E24"/>
    <w:rsid w:val="006D2157"/>
    <w:rsid w:val="006D2908"/>
    <w:rsid w:val="006E529E"/>
    <w:rsid w:val="006F1180"/>
    <w:rsid w:val="00707365"/>
    <w:rsid w:val="00715A71"/>
    <w:rsid w:val="007169FF"/>
    <w:rsid w:val="00731A6E"/>
    <w:rsid w:val="007351C9"/>
    <w:rsid w:val="00754616"/>
    <w:rsid w:val="00761F9E"/>
    <w:rsid w:val="007645FA"/>
    <w:rsid w:val="00775F67"/>
    <w:rsid w:val="00787779"/>
    <w:rsid w:val="00792DE8"/>
    <w:rsid w:val="00793ADE"/>
    <w:rsid w:val="00796A98"/>
    <w:rsid w:val="00797A7E"/>
    <w:rsid w:val="007A62E8"/>
    <w:rsid w:val="007D2A5C"/>
    <w:rsid w:val="007D769F"/>
    <w:rsid w:val="007E4217"/>
    <w:rsid w:val="007F030E"/>
    <w:rsid w:val="007F548C"/>
    <w:rsid w:val="0081052E"/>
    <w:rsid w:val="00822438"/>
    <w:rsid w:val="008347BC"/>
    <w:rsid w:val="00835EA0"/>
    <w:rsid w:val="00854AB8"/>
    <w:rsid w:val="00863A3C"/>
    <w:rsid w:val="00865978"/>
    <w:rsid w:val="00880013"/>
    <w:rsid w:val="00891B11"/>
    <w:rsid w:val="00894A6E"/>
    <w:rsid w:val="00895B9E"/>
    <w:rsid w:val="008A2399"/>
    <w:rsid w:val="008B5316"/>
    <w:rsid w:val="008C23AF"/>
    <w:rsid w:val="008C2D61"/>
    <w:rsid w:val="008C3D9A"/>
    <w:rsid w:val="008D0F53"/>
    <w:rsid w:val="008D2B18"/>
    <w:rsid w:val="008E28E8"/>
    <w:rsid w:val="008E70B3"/>
    <w:rsid w:val="00926730"/>
    <w:rsid w:val="00945916"/>
    <w:rsid w:val="009556FE"/>
    <w:rsid w:val="00955AA1"/>
    <w:rsid w:val="00955F80"/>
    <w:rsid w:val="00983CDD"/>
    <w:rsid w:val="0098466F"/>
    <w:rsid w:val="009942E5"/>
    <w:rsid w:val="009A2F43"/>
    <w:rsid w:val="00A066B9"/>
    <w:rsid w:val="00A15B6A"/>
    <w:rsid w:val="00A15E31"/>
    <w:rsid w:val="00A16017"/>
    <w:rsid w:val="00A36AD2"/>
    <w:rsid w:val="00A375C8"/>
    <w:rsid w:val="00A53B4F"/>
    <w:rsid w:val="00A60172"/>
    <w:rsid w:val="00A6351B"/>
    <w:rsid w:val="00A721CC"/>
    <w:rsid w:val="00A72C55"/>
    <w:rsid w:val="00A7614F"/>
    <w:rsid w:val="00A821BC"/>
    <w:rsid w:val="00A828C7"/>
    <w:rsid w:val="00A83EC4"/>
    <w:rsid w:val="00A96764"/>
    <w:rsid w:val="00AB036E"/>
    <w:rsid w:val="00AC3CD8"/>
    <w:rsid w:val="00AC4DE4"/>
    <w:rsid w:val="00AC63C2"/>
    <w:rsid w:val="00AD0B12"/>
    <w:rsid w:val="00AD152F"/>
    <w:rsid w:val="00AD1E00"/>
    <w:rsid w:val="00AF50E7"/>
    <w:rsid w:val="00AF626A"/>
    <w:rsid w:val="00B17933"/>
    <w:rsid w:val="00B23B70"/>
    <w:rsid w:val="00B2422E"/>
    <w:rsid w:val="00B32CAE"/>
    <w:rsid w:val="00B3430D"/>
    <w:rsid w:val="00B351F7"/>
    <w:rsid w:val="00B36790"/>
    <w:rsid w:val="00B405D4"/>
    <w:rsid w:val="00B55A48"/>
    <w:rsid w:val="00B6506F"/>
    <w:rsid w:val="00B67151"/>
    <w:rsid w:val="00B847C5"/>
    <w:rsid w:val="00B91518"/>
    <w:rsid w:val="00B969EC"/>
    <w:rsid w:val="00B96BCF"/>
    <w:rsid w:val="00BA0697"/>
    <w:rsid w:val="00BA0B81"/>
    <w:rsid w:val="00BA4D4A"/>
    <w:rsid w:val="00BB2DCE"/>
    <w:rsid w:val="00BB343A"/>
    <w:rsid w:val="00BB6804"/>
    <w:rsid w:val="00BB7265"/>
    <w:rsid w:val="00BD37B0"/>
    <w:rsid w:val="00BD6361"/>
    <w:rsid w:val="00BE1296"/>
    <w:rsid w:val="00C151C1"/>
    <w:rsid w:val="00C2256F"/>
    <w:rsid w:val="00C22822"/>
    <w:rsid w:val="00C32E9C"/>
    <w:rsid w:val="00C37EEE"/>
    <w:rsid w:val="00C46669"/>
    <w:rsid w:val="00C47507"/>
    <w:rsid w:val="00C70A39"/>
    <w:rsid w:val="00C722F8"/>
    <w:rsid w:val="00C73089"/>
    <w:rsid w:val="00C87778"/>
    <w:rsid w:val="00C91F98"/>
    <w:rsid w:val="00C962F0"/>
    <w:rsid w:val="00C96569"/>
    <w:rsid w:val="00C9689B"/>
    <w:rsid w:val="00CA4A8E"/>
    <w:rsid w:val="00CA4EC8"/>
    <w:rsid w:val="00CB742B"/>
    <w:rsid w:val="00CB78CA"/>
    <w:rsid w:val="00CC32C8"/>
    <w:rsid w:val="00CC4EEE"/>
    <w:rsid w:val="00CD0709"/>
    <w:rsid w:val="00CD7447"/>
    <w:rsid w:val="00D0202B"/>
    <w:rsid w:val="00D02E89"/>
    <w:rsid w:val="00D12B89"/>
    <w:rsid w:val="00D139EA"/>
    <w:rsid w:val="00D13B82"/>
    <w:rsid w:val="00D162B6"/>
    <w:rsid w:val="00D260FD"/>
    <w:rsid w:val="00D56544"/>
    <w:rsid w:val="00D576CC"/>
    <w:rsid w:val="00D6079A"/>
    <w:rsid w:val="00D61D27"/>
    <w:rsid w:val="00D667A5"/>
    <w:rsid w:val="00D67A94"/>
    <w:rsid w:val="00D77CC4"/>
    <w:rsid w:val="00D8002C"/>
    <w:rsid w:val="00D84EA9"/>
    <w:rsid w:val="00D90B0F"/>
    <w:rsid w:val="00D90EF3"/>
    <w:rsid w:val="00DA1A23"/>
    <w:rsid w:val="00DB0086"/>
    <w:rsid w:val="00DB1361"/>
    <w:rsid w:val="00DB4B13"/>
    <w:rsid w:val="00DB4F92"/>
    <w:rsid w:val="00DC16BE"/>
    <w:rsid w:val="00DC59BE"/>
    <w:rsid w:val="00DC6764"/>
    <w:rsid w:val="00DD7336"/>
    <w:rsid w:val="00DD7722"/>
    <w:rsid w:val="00DE0C1B"/>
    <w:rsid w:val="00DE2492"/>
    <w:rsid w:val="00DE4947"/>
    <w:rsid w:val="00DF2967"/>
    <w:rsid w:val="00E00D28"/>
    <w:rsid w:val="00E0420C"/>
    <w:rsid w:val="00E06363"/>
    <w:rsid w:val="00E11651"/>
    <w:rsid w:val="00E217F5"/>
    <w:rsid w:val="00E3059E"/>
    <w:rsid w:val="00E34E88"/>
    <w:rsid w:val="00E43242"/>
    <w:rsid w:val="00E44A6A"/>
    <w:rsid w:val="00E60140"/>
    <w:rsid w:val="00E61B0A"/>
    <w:rsid w:val="00E61F6E"/>
    <w:rsid w:val="00E67880"/>
    <w:rsid w:val="00E809CF"/>
    <w:rsid w:val="00E8342E"/>
    <w:rsid w:val="00E97684"/>
    <w:rsid w:val="00EA42F6"/>
    <w:rsid w:val="00EA71CB"/>
    <w:rsid w:val="00EB6CD7"/>
    <w:rsid w:val="00EC777B"/>
    <w:rsid w:val="00ED027B"/>
    <w:rsid w:val="00F061AB"/>
    <w:rsid w:val="00F15B61"/>
    <w:rsid w:val="00F17B23"/>
    <w:rsid w:val="00F214EA"/>
    <w:rsid w:val="00F27FE8"/>
    <w:rsid w:val="00F33801"/>
    <w:rsid w:val="00F34A69"/>
    <w:rsid w:val="00F37370"/>
    <w:rsid w:val="00F4163A"/>
    <w:rsid w:val="00F5704E"/>
    <w:rsid w:val="00F62A4F"/>
    <w:rsid w:val="00F64387"/>
    <w:rsid w:val="00F70305"/>
    <w:rsid w:val="00F74AF8"/>
    <w:rsid w:val="00F77532"/>
    <w:rsid w:val="00F81A91"/>
    <w:rsid w:val="00F82935"/>
    <w:rsid w:val="00F9378D"/>
    <w:rsid w:val="00FA0B70"/>
    <w:rsid w:val="00FA55A0"/>
    <w:rsid w:val="00FB7150"/>
    <w:rsid w:val="00FD1420"/>
    <w:rsid w:val="00FE3AFD"/>
    <w:rsid w:val="00FF13F2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0569BB"/>
  <w15:docId w15:val="{1BF11A60-9D26-0D41-8183-6AAAE48C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1B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911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338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801"/>
  </w:style>
  <w:style w:type="paragraph" w:styleId="Footer">
    <w:name w:val="footer"/>
    <w:basedOn w:val="Normal"/>
    <w:link w:val="FooterChar"/>
    <w:uiPriority w:val="99"/>
    <w:unhideWhenUsed/>
    <w:rsid w:val="00F338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801"/>
  </w:style>
  <w:style w:type="paragraph" w:styleId="NormalWeb">
    <w:name w:val="Normal (Web)"/>
    <w:basedOn w:val="Normal"/>
    <w:uiPriority w:val="99"/>
    <w:unhideWhenUsed/>
    <w:rsid w:val="00D9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6EA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846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6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40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3A3EE-49D7-4998-B628-3816380A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Chattie</dc:creator>
  <cp:lastModifiedBy>Lance Clark</cp:lastModifiedBy>
  <cp:revision>16</cp:revision>
  <cp:lastPrinted>2023-07-20T20:18:00Z</cp:lastPrinted>
  <dcterms:created xsi:type="dcterms:W3CDTF">2024-07-03T14:20:00Z</dcterms:created>
  <dcterms:modified xsi:type="dcterms:W3CDTF">2024-07-04T13:37:00Z</dcterms:modified>
</cp:coreProperties>
</file>