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7835" w14:textId="77777777" w:rsidR="008D3E1D" w:rsidRDefault="008D3E1D" w:rsidP="004C0CEC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49BBE12E" w14:textId="77777777" w:rsidR="00906404" w:rsidRDefault="00906404" w:rsidP="004C0CE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4476EBB" w14:textId="77777777" w:rsidR="00EE51C4" w:rsidRDefault="00EE51C4" w:rsidP="004C0CE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CDC4067" w14:textId="5A936EF0" w:rsidR="00694D4E" w:rsidRDefault="00694D4E" w:rsidP="00694D4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CONFLICT OF INTEREST</w:t>
      </w:r>
      <w:r w:rsidR="0034073D">
        <w:rPr>
          <w:rFonts w:ascii="Times New Roman" w:eastAsia="Times New Roman" w:hAnsi="Times New Roman" w:cs="Times New Roman"/>
          <w:b/>
        </w:rPr>
        <w:t xml:space="preserve"> POLICY</w:t>
      </w:r>
    </w:p>
    <w:p w14:paraId="389F9745" w14:textId="77777777" w:rsidR="00694D4E" w:rsidRDefault="00694D4E" w:rsidP="00694D4E">
      <w:pPr>
        <w:rPr>
          <w:rFonts w:ascii="Times New Roman" w:eastAsia="Times New Roman" w:hAnsi="Times New Roman" w:cs="Times New Roman"/>
        </w:rPr>
      </w:pPr>
    </w:p>
    <w:p w14:paraId="531A653F" w14:textId="2CD4E918" w:rsidR="00694D4E" w:rsidRDefault="00694D4E" w:rsidP="00694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4073D">
        <w:rPr>
          <w:rFonts w:ascii="Times New Roman" w:eastAsia="Times New Roman" w:hAnsi="Times New Roman" w:cs="Times New Roman"/>
        </w:rPr>
        <w:t xml:space="preserve">The Members of the Board and employees </w:t>
      </w:r>
      <w:r>
        <w:rPr>
          <w:rFonts w:ascii="Times New Roman" w:eastAsia="Times New Roman" w:hAnsi="Times New Roman" w:cs="Times New Roman"/>
        </w:rPr>
        <w:t xml:space="preserve">of the Ticonderoga Revitalization Alliance, Inc. (the “Corporation”), </w:t>
      </w:r>
      <w:r w:rsidR="0034073D">
        <w:rPr>
          <w:rFonts w:ascii="Times New Roman" w:eastAsia="Times New Roman" w:hAnsi="Times New Roman" w:cs="Times New Roman"/>
        </w:rPr>
        <w:t xml:space="preserve">are committed to the highest integrity in the matters of our organization.  No member or employee will </w:t>
      </w:r>
      <w:proofErr w:type="gramStart"/>
      <w:r>
        <w:rPr>
          <w:rFonts w:ascii="Times New Roman" w:eastAsia="Times New Roman" w:hAnsi="Times New Roman" w:cs="Times New Roman"/>
        </w:rPr>
        <w:t>engaged</w:t>
      </w:r>
      <w:proofErr w:type="gramEnd"/>
      <w:r w:rsidR="0034073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any activity which would constitute a conflict of interest, as defined within the Not-For-Profit Corporation Law of the State of New York.  </w:t>
      </w:r>
    </w:p>
    <w:p w14:paraId="08E73F62" w14:textId="48602E16" w:rsidR="00EE51C4" w:rsidRPr="0034073D" w:rsidRDefault="00694D4E" w:rsidP="0034073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4073D">
        <w:rPr>
          <w:rFonts w:ascii="Times New Roman" w:eastAsia="Times New Roman" w:hAnsi="Times New Roman" w:cs="Times New Roman"/>
        </w:rPr>
        <w:t xml:space="preserve">Herewith, they will </w:t>
      </w:r>
      <w:r>
        <w:rPr>
          <w:rFonts w:ascii="Times New Roman" w:eastAsia="Times New Roman" w:hAnsi="Times New Roman" w:cs="Times New Roman"/>
        </w:rPr>
        <w:t>(1) not accepted other</w:t>
      </w:r>
      <w:r w:rsidR="0034073D">
        <w:rPr>
          <w:rFonts w:ascii="Times New Roman" w:eastAsia="Times New Roman" w:hAnsi="Times New Roman" w:cs="Times New Roman"/>
        </w:rPr>
        <w:t xml:space="preserve"> employment which will impair their</w:t>
      </w:r>
      <w:r>
        <w:rPr>
          <w:rFonts w:ascii="Times New Roman" w:eastAsia="Times New Roman" w:hAnsi="Times New Roman" w:cs="Times New Roman"/>
        </w:rPr>
        <w:t xml:space="preserve"> independence o</w:t>
      </w:r>
      <w:r w:rsidR="0034073D">
        <w:rPr>
          <w:rFonts w:ascii="Times New Roman" w:eastAsia="Times New Roman" w:hAnsi="Times New Roman" w:cs="Times New Roman"/>
        </w:rPr>
        <w:t>f judgment in the exercise of their</w:t>
      </w:r>
      <w:r>
        <w:rPr>
          <w:rFonts w:ascii="Times New Roman" w:eastAsia="Times New Roman" w:hAnsi="Times New Roman" w:cs="Times New Roman"/>
        </w:rPr>
        <w:t xml:space="preserve"> official duties; (2) not accepted employment or engaged in any business or professional activity </w:t>
      </w:r>
      <w:r w:rsidR="0034073D">
        <w:rPr>
          <w:rFonts w:ascii="Times New Roman" w:eastAsia="Times New Roman" w:hAnsi="Times New Roman" w:cs="Times New Roman"/>
        </w:rPr>
        <w:t>which will require them</w:t>
      </w:r>
      <w:r>
        <w:rPr>
          <w:rFonts w:ascii="Times New Roman" w:eastAsia="Times New Roman" w:hAnsi="Times New Roman" w:cs="Times New Roman"/>
        </w:rPr>
        <w:t xml:space="preserve"> to disclose </w:t>
      </w:r>
      <w:r w:rsidR="0034073D">
        <w:rPr>
          <w:rFonts w:ascii="Times New Roman" w:eastAsia="Times New Roman" w:hAnsi="Times New Roman" w:cs="Times New Roman"/>
        </w:rPr>
        <w:t>confidential information which they have gained by reason of their</w:t>
      </w:r>
      <w:r>
        <w:rPr>
          <w:rFonts w:ascii="Times New Roman" w:eastAsia="Times New Roman" w:hAnsi="Times New Roman" w:cs="Times New Roman"/>
        </w:rPr>
        <w:t xml:space="preserve"> being a member of the Board of Directors </w:t>
      </w:r>
      <w:r w:rsidR="0034073D">
        <w:rPr>
          <w:rFonts w:ascii="Times New Roman" w:eastAsia="Times New Roman" w:hAnsi="Times New Roman" w:cs="Times New Roman"/>
        </w:rPr>
        <w:t xml:space="preserve">or employee </w:t>
      </w:r>
      <w:r>
        <w:rPr>
          <w:rFonts w:ascii="Times New Roman" w:eastAsia="Times New Roman" w:hAnsi="Times New Roman" w:cs="Times New Roman"/>
        </w:rPr>
        <w:t>of the Corporation; (3) not disclosed confidential informat</w:t>
      </w:r>
      <w:r w:rsidR="0034073D">
        <w:rPr>
          <w:rFonts w:ascii="Times New Roman" w:eastAsia="Times New Roman" w:hAnsi="Times New Roman" w:cs="Times New Roman"/>
        </w:rPr>
        <w:t>ion acquired in the course of their</w:t>
      </w:r>
      <w:r>
        <w:rPr>
          <w:rFonts w:ascii="Times New Roman" w:eastAsia="Times New Roman" w:hAnsi="Times New Roman" w:cs="Times New Roman"/>
        </w:rPr>
        <w:t xml:space="preserve"> official duties nor used suc</w:t>
      </w:r>
      <w:r w:rsidR="0034073D">
        <w:rPr>
          <w:rFonts w:ascii="Times New Roman" w:eastAsia="Times New Roman" w:hAnsi="Times New Roman" w:cs="Times New Roman"/>
        </w:rPr>
        <w:t>h information to further their</w:t>
      </w:r>
      <w:r>
        <w:rPr>
          <w:rFonts w:ascii="Times New Roman" w:eastAsia="Times New Roman" w:hAnsi="Times New Roman" w:cs="Times New Roman"/>
        </w:rPr>
        <w:t xml:space="preserve"> own personal inte</w:t>
      </w:r>
      <w:r w:rsidR="0034073D">
        <w:rPr>
          <w:rFonts w:ascii="Times New Roman" w:eastAsia="Times New Roman" w:hAnsi="Times New Roman" w:cs="Times New Roman"/>
        </w:rPr>
        <w:t>rests; (4) not used or attempt to use their</w:t>
      </w:r>
      <w:r>
        <w:rPr>
          <w:rFonts w:ascii="Times New Roman" w:eastAsia="Times New Roman" w:hAnsi="Times New Roman" w:cs="Times New Roman"/>
        </w:rPr>
        <w:t xml:space="preserve"> position with the Corporation to secure unwarranted pri</w:t>
      </w:r>
      <w:r w:rsidR="0034073D">
        <w:rPr>
          <w:rFonts w:ascii="Times New Roman" w:eastAsia="Times New Roman" w:hAnsi="Times New Roman" w:cs="Times New Roman"/>
        </w:rPr>
        <w:t>vileges or exemptions for themselves or others; (5</w:t>
      </w:r>
      <w:r>
        <w:rPr>
          <w:rFonts w:ascii="Times New Roman" w:eastAsia="Times New Roman" w:hAnsi="Times New Roman" w:cs="Times New Roman"/>
        </w:rPr>
        <w:t>) not given reasonable basis for the impression that any person can imprope</w:t>
      </w:r>
      <w:r w:rsidR="0034073D">
        <w:rPr>
          <w:rFonts w:ascii="Times New Roman" w:eastAsia="Times New Roman" w:hAnsi="Times New Roman" w:cs="Times New Roman"/>
        </w:rPr>
        <w:t>rly influence them or unduly enjoy their favor in the performance of their duties, or that they are</w:t>
      </w:r>
      <w:r>
        <w:rPr>
          <w:rFonts w:ascii="Times New Roman" w:eastAsia="Times New Roman" w:hAnsi="Times New Roman" w:cs="Times New Roman"/>
        </w:rPr>
        <w:t xml:space="preserve"> affected by the kinship, rank, position or infl</w:t>
      </w:r>
      <w:r w:rsidR="0034073D">
        <w:rPr>
          <w:rFonts w:ascii="Times New Roman" w:eastAsia="Times New Roman" w:hAnsi="Times New Roman" w:cs="Times New Roman"/>
        </w:rPr>
        <w:t>uence of any party or person; and (6) endeavor</w:t>
      </w:r>
      <w:r>
        <w:rPr>
          <w:rFonts w:ascii="Times New Roman" w:eastAsia="Times New Roman" w:hAnsi="Times New Roman" w:cs="Times New Roman"/>
        </w:rPr>
        <w:t xml:space="preserve"> to pursue a course of conduct which will not raise suspicion among the public that </w:t>
      </w:r>
      <w:r w:rsidR="0034073D">
        <w:rPr>
          <w:rFonts w:ascii="Times New Roman" w:eastAsia="Times New Roman" w:hAnsi="Times New Roman" w:cs="Times New Roman"/>
        </w:rPr>
        <w:t>they are</w:t>
      </w:r>
      <w:r>
        <w:rPr>
          <w:rFonts w:ascii="Times New Roman" w:eastAsia="Times New Roman" w:hAnsi="Times New Roman" w:cs="Times New Roman"/>
        </w:rPr>
        <w:t xml:space="preserve"> likely to be engaged in </w:t>
      </w:r>
      <w:r w:rsidR="0034073D">
        <w:rPr>
          <w:rFonts w:ascii="Times New Roman" w:eastAsia="Times New Roman" w:hAnsi="Times New Roman" w:cs="Times New Roman"/>
        </w:rPr>
        <w:t>acts that are in violation of their Corporation responsibilities.</w:t>
      </w:r>
    </w:p>
    <w:sectPr w:rsidR="00EE51C4" w:rsidRPr="0034073D" w:rsidSect="00906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90733" w14:textId="77777777" w:rsidR="00EE51C4" w:rsidRDefault="00EE51C4" w:rsidP="00F33801">
      <w:pPr>
        <w:spacing w:after="0" w:line="240" w:lineRule="auto"/>
      </w:pPr>
      <w:r>
        <w:separator/>
      </w:r>
    </w:p>
  </w:endnote>
  <w:endnote w:type="continuationSeparator" w:id="0">
    <w:p w14:paraId="28B25682" w14:textId="77777777" w:rsidR="00EE51C4" w:rsidRDefault="00EE51C4" w:rsidP="00F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FD7E5" w14:textId="4D6753AD" w:rsidR="00EE51C4" w:rsidRDefault="0034073D">
    <w:pPr>
      <w:pStyle w:val="Footer"/>
    </w:pPr>
    <w:sdt>
      <w:sdtPr>
        <w:id w:val="969400743"/>
        <w:placeholder>
          <w:docPart w:val="D57519FA8DAD3747815FEA28832F430D"/>
        </w:placeholder>
        <w:temporary/>
        <w:showingPlcHdr/>
      </w:sdtPr>
      <w:sdtEndPr/>
      <w:sdtContent>
        <w:r w:rsidR="00EE51C4">
          <w:t>[Type text]</w:t>
        </w:r>
      </w:sdtContent>
    </w:sdt>
    <w:r w:rsidR="00EE51C4">
      <w:ptab w:relativeTo="margin" w:alignment="center" w:leader="none"/>
    </w:r>
    <w:sdt>
      <w:sdtPr>
        <w:id w:val="969400748"/>
        <w:placeholder>
          <w:docPart w:val="8A566C1C6AE16749B2158D1CE438884F"/>
        </w:placeholder>
        <w:temporary/>
        <w:showingPlcHdr/>
      </w:sdtPr>
      <w:sdtEndPr/>
      <w:sdtContent>
        <w:r w:rsidR="00EE51C4">
          <w:t>[Type text]</w:t>
        </w:r>
      </w:sdtContent>
    </w:sdt>
    <w:r w:rsidR="00EE51C4">
      <w:ptab w:relativeTo="margin" w:alignment="right" w:leader="none"/>
    </w:r>
    <w:sdt>
      <w:sdtPr>
        <w:id w:val="969400753"/>
        <w:placeholder>
          <w:docPart w:val="5400D0C66D388E4C86B0DB31B515DDDD"/>
        </w:placeholder>
        <w:temporary/>
        <w:showingPlcHdr/>
      </w:sdtPr>
      <w:sdtEndPr/>
      <w:sdtContent>
        <w:r w:rsidR="00EE51C4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82D9" w14:textId="7D3B7F66" w:rsidR="00EE51C4" w:rsidRPr="000E7DCB" w:rsidRDefault="00EE51C4" w:rsidP="00B31759">
    <w:pPr>
      <w:autoSpaceDE w:val="0"/>
      <w:autoSpaceDN w:val="0"/>
      <w:adjustRightInd w:val="0"/>
      <w:spacing w:after="600" w:line="240" w:lineRule="auto"/>
      <w:jc w:val="center"/>
      <w:rPr>
        <w:rFonts w:cs="Times New Roman"/>
        <w:color w:val="000000" w:themeColor="text1"/>
        <w:sz w:val="20"/>
        <w:szCs w:val="20"/>
      </w:rPr>
    </w:pPr>
    <w:r w:rsidRPr="001A5FB0">
      <w:rPr>
        <w:rFonts w:cs="Times New Roman"/>
        <w:b/>
        <w:color w:val="4F6228" w:themeColor="accent3" w:themeShade="80"/>
      </w:rPr>
      <w:t>Ticonderoga Revitalization Alliance</w:t>
    </w:r>
    <w:proofErr w:type="gramStart"/>
    <w:r w:rsidRPr="001A5FB0">
      <w:rPr>
        <w:rFonts w:cs="Times New Roman"/>
        <w:b/>
        <w:color w:val="4F6228" w:themeColor="accent3" w:themeShade="80"/>
      </w:rPr>
      <w:t xml:space="preserve">, </w:t>
    </w:r>
    <w:r>
      <w:rPr>
        <w:rFonts w:cs="Times New Roman"/>
        <w:b/>
        <w:color w:val="4F6228" w:themeColor="accent3" w:themeShade="80"/>
      </w:rPr>
      <w:t xml:space="preserve"> </w:t>
    </w:r>
    <w:r w:rsidRPr="001A5FB0">
      <w:rPr>
        <w:rFonts w:cs="Times New Roman"/>
        <w:b/>
        <w:color w:val="4F6228" w:themeColor="accent3" w:themeShade="80"/>
      </w:rPr>
      <w:t>PO</w:t>
    </w:r>
    <w:proofErr w:type="gramEnd"/>
    <w:r w:rsidRPr="001A5FB0">
      <w:rPr>
        <w:rFonts w:cs="Times New Roman"/>
        <w:b/>
        <w:color w:val="4F6228" w:themeColor="accent3" w:themeShade="80"/>
      </w:rPr>
      <w:t xml:space="preserve"> Box 247</w:t>
    </w:r>
    <w:r>
      <w:rPr>
        <w:rFonts w:cs="Times New Roman"/>
        <w:b/>
        <w:color w:val="4F6228" w:themeColor="accent3" w:themeShade="80"/>
      </w:rPr>
      <w:t xml:space="preserve">,  </w:t>
    </w:r>
    <w:r w:rsidRPr="001A5FB0">
      <w:rPr>
        <w:rFonts w:cs="Times New Roman"/>
        <w:b/>
        <w:color w:val="4F6228" w:themeColor="accent3" w:themeShade="80"/>
      </w:rPr>
      <w:t>Ticonderoga, NY 12883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F955A" w14:textId="4F598DE2" w:rsidR="00EE51C4" w:rsidRDefault="00EE51C4" w:rsidP="001A5FB0">
    <w:pPr>
      <w:spacing w:after="0" w:line="240" w:lineRule="auto"/>
      <w:jc w:val="center"/>
      <w:rPr>
        <w:rFonts w:eastAsia="Times New Roman" w:cs="Times New Roman"/>
        <w:i/>
        <w:sz w:val="20"/>
        <w:szCs w:val="20"/>
      </w:rPr>
    </w:pPr>
    <w:r w:rsidRPr="000E7DCB">
      <w:rPr>
        <w:rFonts w:eastAsia="Times New Roman" w:cs="Times New Roman"/>
        <w:i/>
        <w:sz w:val="20"/>
        <w:szCs w:val="20"/>
      </w:rPr>
      <w:t>Ticonderoga Revitalization Alliance is a not-for-profit, local development corporation whose mission is to restore economic prosperity in the Ticonderoga region by serving as a catalyst for innovative ideas and resources, and for public-private partnerships and investment opportunities</w:t>
    </w:r>
    <w:r>
      <w:rPr>
        <w:rFonts w:eastAsia="Times New Roman" w:cs="Times New Roman"/>
        <w:i/>
        <w:sz w:val="20"/>
        <w:szCs w:val="20"/>
      </w:rPr>
      <w:t>.</w:t>
    </w:r>
  </w:p>
  <w:p w14:paraId="277455AC" w14:textId="77777777" w:rsidR="00EE51C4" w:rsidRDefault="00EE51C4" w:rsidP="001A5FB0">
    <w:pPr>
      <w:spacing w:after="0" w:line="240" w:lineRule="auto"/>
      <w:jc w:val="center"/>
      <w:rPr>
        <w:rFonts w:eastAsia="Times New Roman" w:cs="Times New Roman"/>
        <w:i/>
        <w:sz w:val="20"/>
        <w:szCs w:val="20"/>
      </w:rPr>
    </w:pPr>
  </w:p>
  <w:p w14:paraId="39A4EDA5" w14:textId="43A20957" w:rsidR="00EE51C4" w:rsidRPr="001A5FB0" w:rsidRDefault="00EE51C4" w:rsidP="001A5FB0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color w:val="4F6228" w:themeColor="accent3" w:themeShade="80"/>
      </w:rPr>
    </w:pPr>
    <w:r w:rsidRPr="001A5FB0">
      <w:rPr>
        <w:rFonts w:cs="Times New Roman"/>
        <w:b/>
        <w:color w:val="4F6228" w:themeColor="accent3" w:themeShade="80"/>
      </w:rPr>
      <w:t>Ticonderoga Revitalization Alliance</w:t>
    </w:r>
    <w:proofErr w:type="gramStart"/>
    <w:r w:rsidRPr="001A5FB0">
      <w:rPr>
        <w:rFonts w:cs="Times New Roman"/>
        <w:b/>
        <w:color w:val="4F6228" w:themeColor="accent3" w:themeShade="80"/>
      </w:rPr>
      <w:t xml:space="preserve">, </w:t>
    </w:r>
    <w:r>
      <w:rPr>
        <w:rFonts w:cs="Times New Roman"/>
        <w:b/>
        <w:color w:val="4F6228" w:themeColor="accent3" w:themeShade="80"/>
      </w:rPr>
      <w:t xml:space="preserve"> </w:t>
    </w:r>
    <w:r w:rsidRPr="001A5FB0">
      <w:rPr>
        <w:rFonts w:cs="Times New Roman"/>
        <w:b/>
        <w:color w:val="4F6228" w:themeColor="accent3" w:themeShade="80"/>
      </w:rPr>
      <w:t>PO</w:t>
    </w:r>
    <w:proofErr w:type="gramEnd"/>
    <w:r w:rsidRPr="001A5FB0">
      <w:rPr>
        <w:rFonts w:cs="Times New Roman"/>
        <w:b/>
        <w:color w:val="4F6228" w:themeColor="accent3" w:themeShade="80"/>
      </w:rPr>
      <w:t xml:space="preserve"> Box 247</w:t>
    </w:r>
    <w:r>
      <w:rPr>
        <w:rFonts w:cs="Times New Roman"/>
        <w:b/>
        <w:color w:val="4F6228" w:themeColor="accent3" w:themeShade="80"/>
      </w:rPr>
      <w:t xml:space="preserve">,  </w:t>
    </w:r>
    <w:r w:rsidRPr="001A5FB0">
      <w:rPr>
        <w:rFonts w:cs="Times New Roman"/>
        <w:b/>
        <w:color w:val="4F6228" w:themeColor="accent3" w:themeShade="80"/>
      </w:rPr>
      <w:t>Ticonderoga, NY 12883</w:t>
    </w:r>
  </w:p>
  <w:p w14:paraId="073DB061" w14:textId="3280BD67" w:rsidR="00EE51C4" w:rsidRPr="001A5FB0" w:rsidRDefault="00EE51C4" w:rsidP="001A5FB0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color w:val="4F6228" w:themeColor="accent3" w:themeShade="80"/>
      </w:rPr>
    </w:pPr>
    <w:proofErr w:type="gramStart"/>
    <w:r w:rsidRPr="001A5FB0">
      <w:rPr>
        <w:rFonts w:cs="Times New Roman"/>
        <w:b/>
        <w:color w:val="4F6228" w:themeColor="accent3" w:themeShade="80"/>
      </w:rPr>
      <w:t>www.ticonderoga</w:t>
    </w:r>
    <w:proofErr w:type="gramEnd"/>
    <w:r w:rsidRPr="001A5FB0">
      <w:rPr>
        <w:rFonts w:cs="Times New Roman"/>
        <w:b/>
        <w:color w:val="4F6228" w:themeColor="accent3" w:themeShade="80"/>
      </w:rPr>
      <w:t>-alliance.org    P: 518-543-6782   C:</w:t>
    </w:r>
    <w:r>
      <w:rPr>
        <w:rFonts w:cs="Times New Roman"/>
        <w:b/>
        <w:color w:val="4F6228" w:themeColor="accent3" w:themeShade="80"/>
      </w:rPr>
      <w:t xml:space="preserve"> </w:t>
    </w:r>
    <w:r w:rsidRPr="001A5FB0">
      <w:rPr>
        <w:rFonts w:cs="Times New Roman"/>
        <w:b/>
        <w:color w:val="4F6228" w:themeColor="accent3" w:themeShade="80"/>
      </w:rPr>
      <w:t>415-3</w:t>
    </w:r>
    <w:r>
      <w:rPr>
        <w:rFonts w:cs="Times New Roman"/>
        <w:b/>
        <w:color w:val="4F6228" w:themeColor="accent3" w:themeShade="80"/>
      </w:rPr>
      <w:t xml:space="preserve">85-4544  </w:t>
    </w:r>
    <w:r w:rsidRPr="001A5FB0">
      <w:rPr>
        <w:rFonts w:cs="Times New Roman"/>
        <w:b/>
        <w:color w:val="4F6228" w:themeColor="accent3" w:themeShade="80"/>
      </w:rPr>
      <w:t xml:space="preserve">  donna@ticonderoga-alliance.org</w:t>
    </w:r>
  </w:p>
  <w:p w14:paraId="0126FA36" w14:textId="77777777" w:rsidR="00EE51C4" w:rsidRPr="000E7DCB" w:rsidRDefault="00EE51C4" w:rsidP="001A5FB0">
    <w:pPr>
      <w:spacing w:after="0" w:line="240" w:lineRule="auto"/>
      <w:jc w:val="center"/>
      <w:rPr>
        <w:rFonts w:eastAsia="Times New Roman" w:cs="Times New Roman"/>
        <w:i/>
        <w:sz w:val="20"/>
        <w:szCs w:val="20"/>
      </w:rPr>
    </w:pPr>
  </w:p>
  <w:p w14:paraId="352E51E2" w14:textId="77777777" w:rsidR="00EE51C4" w:rsidRDefault="00EE51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7D744" w14:textId="77777777" w:rsidR="00EE51C4" w:rsidRDefault="00EE51C4" w:rsidP="00F33801">
      <w:pPr>
        <w:spacing w:after="0" w:line="240" w:lineRule="auto"/>
      </w:pPr>
      <w:r>
        <w:separator/>
      </w:r>
    </w:p>
  </w:footnote>
  <w:footnote w:type="continuationSeparator" w:id="0">
    <w:p w14:paraId="18BC1C58" w14:textId="77777777" w:rsidR="00EE51C4" w:rsidRDefault="00EE51C4" w:rsidP="00F3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D1D4F" w14:textId="77777777" w:rsidR="00EE51C4" w:rsidRDefault="00EE51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F15E6" w14:textId="374A363E" w:rsidR="00EE51C4" w:rsidRDefault="00EE51C4" w:rsidP="00F338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AC08B" w14:textId="352D8A79" w:rsidR="00EE51C4" w:rsidRDefault="00EE51C4" w:rsidP="001A5FB0">
    <w:pPr>
      <w:pStyle w:val="Header"/>
      <w:jc w:val="center"/>
    </w:pPr>
    <w:r>
      <w:rPr>
        <w:noProof/>
      </w:rPr>
      <w:drawing>
        <wp:inline distT="0" distB="0" distL="0" distR="0" wp14:anchorId="3C395BA9" wp14:editId="30B761E1">
          <wp:extent cx="1143000" cy="629035"/>
          <wp:effectExtent l="0" t="0" r="0" b="635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35" cy="629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B47"/>
    <w:multiLevelType w:val="hybridMultilevel"/>
    <w:tmpl w:val="F53A66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715"/>
    <w:multiLevelType w:val="hybridMultilevel"/>
    <w:tmpl w:val="FC22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F66A2"/>
    <w:multiLevelType w:val="hybridMultilevel"/>
    <w:tmpl w:val="5CF8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96406"/>
    <w:multiLevelType w:val="hybridMultilevel"/>
    <w:tmpl w:val="29588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E341F"/>
    <w:multiLevelType w:val="hybridMultilevel"/>
    <w:tmpl w:val="9CFAC11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05"/>
    <w:rsid w:val="00030CBA"/>
    <w:rsid w:val="00092884"/>
    <w:rsid w:val="000E7DCB"/>
    <w:rsid w:val="000F7C43"/>
    <w:rsid w:val="001A5FB0"/>
    <w:rsid w:val="001E4230"/>
    <w:rsid w:val="002063AF"/>
    <w:rsid w:val="002F3DD2"/>
    <w:rsid w:val="0034073D"/>
    <w:rsid w:val="00385A52"/>
    <w:rsid w:val="0040517D"/>
    <w:rsid w:val="004765C6"/>
    <w:rsid w:val="004C0CEC"/>
    <w:rsid w:val="0051573C"/>
    <w:rsid w:val="00691156"/>
    <w:rsid w:val="00694D4E"/>
    <w:rsid w:val="00762F43"/>
    <w:rsid w:val="008B5316"/>
    <w:rsid w:val="008D3E1D"/>
    <w:rsid w:val="00906404"/>
    <w:rsid w:val="00A03C11"/>
    <w:rsid w:val="00A07FEC"/>
    <w:rsid w:val="00A15E31"/>
    <w:rsid w:val="00B31759"/>
    <w:rsid w:val="00B32CAE"/>
    <w:rsid w:val="00B36790"/>
    <w:rsid w:val="00B46633"/>
    <w:rsid w:val="00BA22C9"/>
    <w:rsid w:val="00BB2DCE"/>
    <w:rsid w:val="00C151C1"/>
    <w:rsid w:val="00C22822"/>
    <w:rsid w:val="00DC6764"/>
    <w:rsid w:val="00DE31D9"/>
    <w:rsid w:val="00E61B0A"/>
    <w:rsid w:val="00EE51C4"/>
    <w:rsid w:val="00EF4A2A"/>
    <w:rsid w:val="00F061AB"/>
    <w:rsid w:val="00F214EA"/>
    <w:rsid w:val="00F33801"/>
    <w:rsid w:val="00F4163A"/>
    <w:rsid w:val="00F64387"/>
    <w:rsid w:val="00F70305"/>
    <w:rsid w:val="00F77532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056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Spacing">
    <w:name w:val="No Spacing"/>
    <w:link w:val="NoSpacingChar"/>
    <w:qFormat/>
    <w:rsid w:val="00906404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906404"/>
    <w:rPr>
      <w:rFonts w:ascii="PMingLiU" w:eastAsiaTheme="minorEastAsia" w:hAnsi="PMingLiU"/>
    </w:rPr>
  </w:style>
  <w:style w:type="paragraph" w:styleId="ListParagraph">
    <w:name w:val="List Paragraph"/>
    <w:basedOn w:val="Normal"/>
    <w:uiPriority w:val="34"/>
    <w:qFormat/>
    <w:rsid w:val="008D3E1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Spacing">
    <w:name w:val="No Spacing"/>
    <w:link w:val="NoSpacingChar"/>
    <w:qFormat/>
    <w:rsid w:val="00906404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906404"/>
    <w:rPr>
      <w:rFonts w:ascii="PMingLiU" w:eastAsiaTheme="minorEastAsia" w:hAnsi="PMingLiU"/>
    </w:rPr>
  </w:style>
  <w:style w:type="paragraph" w:styleId="ListParagraph">
    <w:name w:val="List Paragraph"/>
    <w:basedOn w:val="Normal"/>
    <w:uiPriority w:val="34"/>
    <w:qFormat/>
    <w:rsid w:val="008D3E1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7519FA8DAD3747815FEA28832F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FFDE-78DE-7343-9453-CD11D38CAD3D}"/>
      </w:docPartPr>
      <w:docPartBody>
        <w:p w14:paraId="66FC5AE7" w14:textId="09799A4B" w:rsidR="00315DFD" w:rsidRDefault="005B694C" w:rsidP="005B694C">
          <w:pPr>
            <w:pStyle w:val="D57519FA8DAD3747815FEA28832F430D"/>
          </w:pPr>
          <w:r>
            <w:t>[Type text]</w:t>
          </w:r>
        </w:p>
      </w:docPartBody>
    </w:docPart>
    <w:docPart>
      <w:docPartPr>
        <w:name w:val="8A566C1C6AE16749B2158D1CE438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EB11-68E9-7D43-AB97-4DC6C7F185F8}"/>
      </w:docPartPr>
      <w:docPartBody>
        <w:p w14:paraId="310DF69F" w14:textId="21674379" w:rsidR="00315DFD" w:rsidRDefault="005B694C" w:rsidP="005B694C">
          <w:pPr>
            <w:pStyle w:val="8A566C1C6AE16749B2158D1CE438884F"/>
          </w:pPr>
          <w:r>
            <w:t>[Type text]</w:t>
          </w:r>
        </w:p>
      </w:docPartBody>
    </w:docPart>
    <w:docPart>
      <w:docPartPr>
        <w:name w:val="5400D0C66D388E4C86B0DB31B515D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D290-ADD8-6240-9D95-CA2DDC64B1F7}"/>
      </w:docPartPr>
      <w:docPartBody>
        <w:p w14:paraId="10BEEC50" w14:textId="724E6E6C" w:rsidR="00315DFD" w:rsidRDefault="005B694C" w:rsidP="005B694C">
          <w:pPr>
            <w:pStyle w:val="5400D0C66D388E4C86B0DB31B515DDD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4C"/>
    <w:rsid w:val="00315DFD"/>
    <w:rsid w:val="0032594F"/>
    <w:rsid w:val="005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AB44E6AF74A44A8EC3CBC9F46DE216">
    <w:name w:val="1DAB44E6AF74A44A8EC3CBC9F46DE216"/>
    <w:rsid w:val="005B694C"/>
  </w:style>
  <w:style w:type="paragraph" w:customStyle="1" w:styleId="C71B8AC7E505444CBB77B24A9654734B">
    <w:name w:val="C71B8AC7E505444CBB77B24A9654734B"/>
    <w:rsid w:val="005B694C"/>
  </w:style>
  <w:style w:type="paragraph" w:customStyle="1" w:styleId="D57519FA8DAD3747815FEA28832F430D">
    <w:name w:val="D57519FA8DAD3747815FEA28832F430D"/>
    <w:rsid w:val="005B694C"/>
  </w:style>
  <w:style w:type="paragraph" w:customStyle="1" w:styleId="8A566C1C6AE16749B2158D1CE438884F">
    <w:name w:val="8A566C1C6AE16749B2158D1CE438884F"/>
    <w:rsid w:val="005B694C"/>
  </w:style>
  <w:style w:type="paragraph" w:customStyle="1" w:styleId="5400D0C66D388E4C86B0DB31B515DDDD">
    <w:name w:val="5400D0C66D388E4C86B0DB31B515DDDD"/>
    <w:rsid w:val="005B694C"/>
  </w:style>
  <w:style w:type="paragraph" w:customStyle="1" w:styleId="59C1DD6708505A4BA6B9DB980A6DFE02">
    <w:name w:val="59C1DD6708505A4BA6B9DB980A6DFE02"/>
    <w:rsid w:val="005B694C"/>
  </w:style>
  <w:style w:type="paragraph" w:customStyle="1" w:styleId="2D57C8559F30C745B63F6789710F446B">
    <w:name w:val="2D57C8559F30C745B63F6789710F446B"/>
    <w:rsid w:val="005B694C"/>
  </w:style>
  <w:style w:type="paragraph" w:customStyle="1" w:styleId="C3BEBE7729B00F46B018A36B159CBB68">
    <w:name w:val="C3BEBE7729B00F46B018A36B159CBB68"/>
    <w:rsid w:val="005B694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AB44E6AF74A44A8EC3CBC9F46DE216">
    <w:name w:val="1DAB44E6AF74A44A8EC3CBC9F46DE216"/>
    <w:rsid w:val="005B694C"/>
  </w:style>
  <w:style w:type="paragraph" w:customStyle="1" w:styleId="C71B8AC7E505444CBB77B24A9654734B">
    <w:name w:val="C71B8AC7E505444CBB77B24A9654734B"/>
    <w:rsid w:val="005B694C"/>
  </w:style>
  <w:style w:type="paragraph" w:customStyle="1" w:styleId="D57519FA8DAD3747815FEA28832F430D">
    <w:name w:val="D57519FA8DAD3747815FEA28832F430D"/>
    <w:rsid w:val="005B694C"/>
  </w:style>
  <w:style w:type="paragraph" w:customStyle="1" w:styleId="8A566C1C6AE16749B2158D1CE438884F">
    <w:name w:val="8A566C1C6AE16749B2158D1CE438884F"/>
    <w:rsid w:val="005B694C"/>
  </w:style>
  <w:style w:type="paragraph" w:customStyle="1" w:styleId="5400D0C66D388E4C86B0DB31B515DDDD">
    <w:name w:val="5400D0C66D388E4C86B0DB31B515DDDD"/>
    <w:rsid w:val="005B694C"/>
  </w:style>
  <w:style w:type="paragraph" w:customStyle="1" w:styleId="59C1DD6708505A4BA6B9DB980A6DFE02">
    <w:name w:val="59C1DD6708505A4BA6B9DB980A6DFE02"/>
    <w:rsid w:val="005B694C"/>
  </w:style>
  <w:style w:type="paragraph" w:customStyle="1" w:styleId="2D57C8559F30C745B63F6789710F446B">
    <w:name w:val="2D57C8559F30C745B63F6789710F446B"/>
    <w:rsid w:val="005B694C"/>
  </w:style>
  <w:style w:type="paragraph" w:customStyle="1" w:styleId="C3BEBE7729B00F46B018A36B159CBB68">
    <w:name w:val="C3BEBE7729B00F46B018A36B159CBB68"/>
    <w:rsid w:val="005B6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7FC39-1314-EF42-A9F6-E16C9A57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Chattie</dc:creator>
  <cp:lastModifiedBy>Donna Wotton</cp:lastModifiedBy>
  <cp:revision>3</cp:revision>
  <cp:lastPrinted>2019-01-30T18:33:00Z</cp:lastPrinted>
  <dcterms:created xsi:type="dcterms:W3CDTF">2019-10-10T17:36:00Z</dcterms:created>
  <dcterms:modified xsi:type="dcterms:W3CDTF">2019-10-10T17:45:00Z</dcterms:modified>
</cp:coreProperties>
</file>